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D010A1" w14:textId="77777777" w:rsidR="00875092" w:rsidRPr="00665090" w:rsidRDefault="00875092" w:rsidP="00875092">
      <w:pPr>
        <w:jc w:val="center"/>
        <w:rPr>
          <w:rFonts w:ascii="Sylfaen" w:hAnsi="Sylfaen" w:cstheme="minorHAnsi"/>
          <w:b/>
          <w:lang w:val="ka-GE"/>
        </w:rPr>
      </w:pPr>
      <w:r w:rsidRPr="00665090">
        <w:rPr>
          <w:rFonts w:ascii="Sylfaen" w:hAnsi="Sylfaen" w:cstheme="minorHAnsi"/>
          <w:b/>
          <w:lang w:val="ka-GE"/>
        </w:rPr>
        <w:t>განცხადება</w:t>
      </w:r>
    </w:p>
    <w:p w14:paraId="701ADD48" w14:textId="2CF30A67" w:rsidR="00875092" w:rsidRDefault="00875092" w:rsidP="00875092">
      <w:pPr>
        <w:jc w:val="center"/>
        <w:rPr>
          <w:rFonts w:ascii="Sylfaen" w:hAnsi="Sylfaen" w:cstheme="minorHAnsi"/>
          <w:b/>
          <w:lang w:val="ka-GE"/>
        </w:rPr>
      </w:pPr>
      <w:r>
        <w:rPr>
          <w:rFonts w:ascii="Sylfaen" w:hAnsi="Sylfaen" w:cstheme="minorHAnsi"/>
          <w:b/>
          <w:lang w:val="ka-GE"/>
        </w:rPr>
        <w:t xml:space="preserve">კონკურსის </w:t>
      </w:r>
      <w:r w:rsidRPr="00BE2F6A">
        <w:rPr>
          <w:rFonts w:ascii="Sylfaen" w:hAnsi="Sylfaen" w:cstheme="minorHAnsi"/>
          <w:b/>
          <w:lang w:val="ka-GE"/>
        </w:rPr>
        <w:t>„</w:t>
      </w:r>
      <w:r w:rsidR="00BE2F6A" w:rsidRPr="00BE2F6A">
        <w:rPr>
          <w:rFonts w:ascii="Sylfaen" w:hAnsi="Sylfaen" w:cstheme="minorHAnsi"/>
          <w:b/>
          <w:lang w:val="ka-GE"/>
        </w:rPr>
        <w:t>ასწავლე ფინანსები ლიტერატურით</w:t>
      </w:r>
      <w:r w:rsidRPr="00BE2F6A">
        <w:rPr>
          <w:rFonts w:ascii="Sylfaen" w:hAnsi="Sylfaen" w:cstheme="minorHAnsi"/>
          <w:b/>
          <w:lang w:val="ka-GE"/>
        </w:rPr>
        <w:t>“</w:t>
      </w:r>
      <w:r>
        <w:rPr>
          <w:rFonts w:ascii="Sylfaen" w:hAnsi="Sylfaen" w:cstheme="minorHAnsi"/>
          <w:b/>
          <w:lang w:val="ka-GE"/>
        </w:rPr>
        <w:t xml:space="preserve"> შესახებ</w:t>
      </w:r>
    </w:p>
    <w:p w14:paraId="51A80978" w14:textId="77777777" w:rsidR="00875092" w:rsidRPr="00665090" w:rsidRDefault="00875092" w:rsidP="00875092">
      <w:pPr>
        <w:jc w:val="center"/>
        <w:rPr>
          <w:rFonts w:ascii="Sylfaen" w:hAnsi="Sylfaen" w:cstheme="minorHAnsi"/>
          <w:b/>
          <w:lang w:val="ka-GE"/>
        </w:rPr>
      </w:pPr>
    </w:p>
    <w:p w14:paraId="3680133E" w14:textId="1764CD17" w:rsidR="00875092" w:rsidRPr="00665090" w:rsidRDefault="00875092" w:rsidP="00875092">
      <w:pPr>
        <w:pStyle w:val="ListParagraph"/>
        <w:numPr>
          <w:ilvl w:val="0"/>
          <w:numId w:val="8"/>
        </w:numPr>
        <w:jc w:val="both"/>
        <w:rPr>
          <w:rFonts w:ascii="Sylfaen" w:hAnsi="Sylfaen" w:cstheme="minorHAnsi"/>
          <w:b/>
          <w:lang w:val="ka-GE"/>
        </w:rPr>
      </w:pPr>
      <w:r w:rsidRPr="00665090">
        <w:rPr>
          <w:rFonts w:ascii="Sylfaen" w:hAnsi="Sylfaen" w:cstheme="minorHAnsi"/>
          <w:b/>
          <w:lang w:val="ka-GE"/>
        </w:rPr>
        <w:t>კონკურსის იდეა</w:t>
      </w:r>
      <w:r w:rsidR="00901842">
        <w:rPr>
          <w:rFonts w:ascii="Sylfaen" w:hAnsi="Sylfaen" w:cstheme="minorHAnsi"/>
          <w:b/>
          <w:lang w:val="ka-GE"/>
        </w:rPr>
        <w:t xml:space="preserve">, </w:t>
      </w:r>
      <w:r w:rsidRPr="00665090">
        <w:rPr>
          <w:rFonts w:ascii="Sylfaen" w:hAnsi="Sylfaen" w:cstheme="minorHAnsi"/>
          <w:b/>
          <w:lang w:val="ka-GE"/>
        </w:rPr>
        <w:t>მიზანი</w:t>
      </w:r>
      <w:r w:rsidR="00901842">
        <w:rPr>
          <w:rFonts w:ascii="Sylfaen" w:hAnsi="Sylfaen" w:cstheme="minorHAnsi"/>
          <w:b/>
          <w:lang w:val="ka-GE"/>
        </w:rPr>
        <w:t xml:space="preserve"> და ზოგადი შინაარსი</w:t>
      </w:r>
    </w:p>
    <w:p w14:paraId="5BB8A476" w14:textId="0DC8101C" w:rsidR="00107A25" w:rsidRPr="00107A25" w:rsidRDefault="00107A25" w:rsidP="00107A25">
      <w:pPr>
        <w:jc w:val="both"/>
        <w:rPr>
          <w:rFonts w:ascii="Sylfaen" w:hAnsi="Sylfaen" w:cstheme="minorHAnsi"/>
          <w:lang w:val="ka-GE"/>
        </w:rPr>
      </w:pPr>
      <w:r w:rsidRPr="00107A25">
        <w:rPr>
          <w:rFonts w:ascii="Sylfaen" w:hAnsi="Sylfaen" w:cstheme="minorHAnsi"/>
          <w:lang w:val="ka-GE"/>
        </w:rPr>
        <w:t xml:space="preserve">ფინანსური განათლება თანამედროვე სამყაროში საბაზისო ცხოვრებისეულ კომპეტენციად მიიჩნევა. ფინანსურად განათლებულ მომხმარებლებს უკეთ ესმით ფინანსური საკითხებისა და პროდუქტების არსი, აქვთ </w:t>
      </w:r>
      <w:r w:rsidR="007B2D5C">
        <w:rPr>
          <w:rFonts w:ascii="Sylfaen" w:hAnsi="Sylfaen" w:cstheme="minorHAnsi"/>
          <w:lang w:val="ka-GE"/>
        </w:rPr>
        <w:t xml:space="preserve">სათანადო </w:t>
      </w:r>
      <w:r w:rsidRPr="00107A25">
        <w:rPr>
          <w:rFonts w:ascii="Sylfaen" w:hAnsi="Sylfaen" w:cstheme="minorHAnsi"/>
          <w:lang w:val="ka-GE"/>
        </w:rPr>
        <w:t>ცოდნა, უნარი და რწმენა გააკეთონ ინფორმირებული არჩევანი</w:t>
      </w:r>
      <w:r w:rsidRPr="00107A25">
        <w:rPr>
          <w:rFonts w:ascii="Sylfaen" w:hAnsi="Sylfaen" w:cstheme="minorHAnsi"/>
        </w:rPr>
        <w:t>,</w:t>
      </w:r>
      <w:r w:rsidRPr="00107A25">
        <w:rPr>
          <w:rFonts w:ascii="Sylfaen" w:hAnsi="Sylfaen" w:cstheme="minorHAnsi"/>
          <w:lang w:val="ka-GE"/>
        </w:rPr>
        <w:t xml:space="preserve"> იღებენ პასუხისმგებლობაზე დაფუძნებულ გადაწყვეტილებებს</w:t>
      </w:r>
      <w:r w:rsidRPr="00107A25">
        <w:rPr>
          <w:rFonts w:ascii="Sylfaen" w:hAnsi="Sylfaen" w:cstheme="minorHAnsi"/>
        </w:rPr>
        <w:t>,</w:t>
      </w:r>
      <w:r w:rsidRPr="00107A25">
        <w:rPr>
          <w:rFonts w:ascii="Sylfaen" w:hAnsi="Sylfaen" w:cstheme="minorHAnsi"/>
          <w:lang w:val="ka-GE"/>
        </w:rPr>
        <w:t xml:space="preserve"> იციან ვის მიმართონ რჩევისათვის და მოქმედებენ ისე, რომ გაიუმჯობესონ ფინანსური კეთილდღეობის დონე. </w:t>
      </w:r>
    </w:p>
    <w:p w14:paraId="362A4856" w14:textId="5AE2935E" w:rsidR="00107A25" w:rsidRPr="00665090" w:rsidRDefault="00107A25" w:rsidP="00107A25">
      <w:pPr>
        <w:jc w:val="both"/>
        <w:rPr>
          <w:rFonts w:ascii="Sylfaen" w:hAnsi="Sylfaen" w:cstheme="minorHAnsi"/>
          <w:lang w:val="ka-GE"/>
        </w:rPr>
      </w:pPr>
      <w:r w:rsidRPr="00665090">
        <w:rPr>
          <w:rFonts w:ascii="Sylfaen" w:hAnsi="Sylfaen" w:cstheme="minorHAnsi"/>
          <w:lang w:val="ka-GE"/>
        </w:rPr>
        <w:t>საუკეთესო პრაქტიკისა და კომპეტენტური საერთაშორისო ორგანიზაციების რეკომენდაციების შესაბამისად, ფინანსური განათლება რაც შეიძლება ადრე, სასკოლო ასაკიდან უნდა იწყებოდეს. ასეთ შემთხვევებში სწავლება უფრო ეფექტურია და  მნიშვნელოვანია ახალგაზრდა თაობის პასუხისმგებლიან მოქალაქეებად ჩამოყალიბებისა და გრძელვადიანი ფინანსური კეთილდღეობისთვის. სწორედ ამიტომ</w:t>
      </w:r>
      <w:r>
        <w:rPr>
          <w:rFonts w:ascii="Sylfaen" w:hAnsi="Sylfaen" w:cstheme="minorHAnsi"/>
          <w:lang w:val="ka-GE"/>
        </w:rPr>
        <w:t>,</w:t>
      </w:r>
      <w:r w:rsidRPr="00665090">
        <w:rPr>
          <w:rFonts w:ascii="Sylfaen" w:hAnsi="Sylfaen" w:cstheme="minorHAnsi"/>
          <w:lang w:val="ka-GE"/>
        </w:rPr>
        <w:t xml:space="preserve"> ეროვნული სასწავლო გეგმა სწავლების სხვადასხვა საფეხურზე ფინანსური წიგნიერების საკითხებსაც ითვალისწინებს.</w:t>
      </w:r>
      <w:r w:rsidR="00F37C95">
        <w:rPr>
          <w:rFonts w:ascii="Sylfaen" w:hAnsi="Sylfaen" w:cstheme="minorHAnsi"/>
          <w:lang w:val="ka-GE"/>
        </w:rPr>
        <w:t xml:space="preserve"> იმავდროულად, მნიშვნელოვანია სწავლების მეთოდებზე მუშაობა და ფინანსური განათლების ზოგად განათლებასთან ინტეგრაცია. ამ მხრივ, მნიშვნელოვნად მიიჩნევა ლიტერატურის, როგორც განათლების მიწოდების ერთ-ერთი მნიშვნელოვანი არხის გამოყენებაც ფინანსური განათლების მისაწოდებლად.</w:t>
      </w:r>
    </w:p>
    <w:p w14:paraId="014951F1" w14:textId="357B9F49" w:rsidR="00F37C95" w:rsidRPr="00C8590A" w:rsidRDefault="00F37C95" w:rsidP="00F37C95">
      <w:pPr>
        <w:jc w:val="both"/>
        <w:rPr>
          <w:rFonts w:ascii="Sylfaen" w:hAnsi="Sylfaen"/>
          <w:lang w:val="ka-GE"/>
        </w:rPr>
      </w:pPr>
      <w:r w:rsidRPr="002E055B">
        <w:rPr>
          <w:rFonts w:ascii="Sylfaen" w:hAnsi="Sylfaen"/>
          <w:lang w:val="ka-GE"/>
        </w:rPr>
        <w:t>23</w:t>
      </w:r>
      <w:r w:rsidRPr="002E055B">
        <w:rPr>
          <w:rFonts w:ascii="Sylfaen" w:hAnsi="Sylfaen"/>
        </w:rPr>
        <w:t xml:space="preserve"> </w:t>
      </w:r>
      <w:r w:rsidRPr="002E055B">
        <w:rPr>
          <w:rFonts w:ascii="Sylfaen" w:hAnsi="Sylfaen"/>
          <w:lang w:val="ka-GE"/>
        </w:rPr>
        <w:t>აპრილს წიგნის</w:t>
      </w:r>
      <w:r>
        <w:rPr>
          <w:rFonts w:ascii="Sylfaen" w:hAnsi="Sylfaen"/>
          <w:lang w:val="ka-GE"/>
        </w:rPr>
        <w:t>ა და საავტორო უფლებების</w:t>
      </w:r>
      <w:r w:rsidRPr="002E055B">
        <w:rPr>
          <w:rFonts w:ascii="Sylfaen" w:hAnsi="Sylfaen"/>
          <w:lang w:val="ka-GE"/>
        </w:rPr>
        <w:t xml:space="preserve"> მსოფლიო დღე აღინიშნება. ეს </w:t>
      </w:r>
      <w:r>
        <w:rPr>
          <w:rFonts w:ascii="Sylfaen" w:hAnsi="Sylfaen"/>
          <w:lang w:val="ka-GE"/>
        </w:rPr>
        <w:t>თარიღი</w:t>
      </w:r>
      <w:r w:rsidRPr="002E055B">
        <w:rPr>
          <w:rFonts w:ascii="Sylfaen" w:hAnsi="Sylfaen"/>
          <w:lang w:val="ka-GE"/>
        </w:rPr>
        <w:t xml:space="preserve"> </w:t>
      </w:r>
      <w:r w:rsidR="007B2D5C">
        <w:rPr>
          <w:rFonts w:ascii="Sylfaen" w:hAnsi="Sylfaen"/>
          <w:lang w:val="ka-GE"/>
        </w:rPr>
        <w:t>„</w:t>
      </w:r>
      <w:r w:rsidRPr="002E055B">
        <w:rPr>
          <w:rFonts w:ascii="Sylfaen" w:hAnsi="Sylfaen"/>
        </w:rPr>
        <w:t>UNESCO</w:t>
      </w:r>
      <w:r w:rsidRPr="002E055B">
        <w:rPr>
          <w:rFonts w:ascii="Sylfaen" w:hAnsi="Sylfaen"/>
          <w:lang w:val="ka-GE"/>
        </w:rPr>
        <w:t>-ს</w:t>
      </w:r>
      <w:r w:rsidR="007B2D5C">
        <w:rPr>
          <w:rFonts w:ascii="Sylfaen" w:hAnsi="Sylfaen"/>
          <w:lang w:val="ka-GE"/>
        </w:rPr>
        <w:t>“</w:t>
      </w:r>
      <w:r w:rsidRPr="002E055B">
        <w:rPr>
          <w:rFonts w:ascii="Sylfaen" w:hAnsi="Sylfaen"/>
          <w:lang w:val="ka-GE"/>
        </w:rPr>
        <w:t xml:space="preserve"> მიერ </w:t>
      </w:r>
      <w:r>
        <w:rPr>
          <w:rFonts w:ascii="Sylfaen" w:hAnsi="Sylfaen"/>
          <w:lang w:val="ka-GE"/>
        </w:rPr>
        <w:t xml:space="preserve">1995 წელს </w:t>
      </w:r>
      <w:r w:rsidRPr="002E055B">
        <w:rPr>
          <w:rFonts w:ascii="Sylfaen" w:hAnsi="Sylfaen"/>
          <w:lang w:val="ka-GE"/>
        </w:rPr>
        <w:t>დაწესდა</w:t>
      </w:r>
      <w:r w:rsidRPr="00C8590A">
        <w:rPr>
          <w:rStyle w:val="FootnoteReference"/>
          <w:rFonts w:ascii="Sylfaen" w:hAnsi="Sylfaen"/>
          <w:lang w:val="ka-GE"/>
        </w:rPr>
        <w:footnoteReference w:id="1"/>
      </w:r>
      <w:r w:rsidRPr="00C8590A">
        <w:rPr>
          <w:rFonts w:ascii="Sylfaen" w:hAnsi="Sylfaen"/>
          <w:lang w:val="ka-GE"/>
        </w:rPr>
        <w:t xml:space="preserve"> და </w:t>
      </w:r>
      <w:r>
        <w:rPr>
          <w:rFonts w:ascii="Sylfaen" w:hAnsi="Sylfaen"/>
          <w:lang w:val="ka-GE"/>
        </w:rPr>
        <w:t>მიზნად ისახავ</w:t>
      </w:r>
      <w:r>
        <w:rPr>
          <w:rFonts w:ascii="Sylfaen" w:hAnsi="Sylfaen"/>
        </w:rPr>
        <w:t>ს</w:t>
      </w:r>
      <w:r w:rsidRPr="00C8590A">
        <w:rPr>
          <w:rFonts w:ascii="Sylfaen" w:hAnsi="Sylfaen"/>
          <w:lang w:val="ka-GE"/>
        </w:rPr>
        <w:t xml:space="preserve"> წიგნის კითხვის წახალისებისა და ავტორების პატივის</w:t>
      </w:r>
      <w:r>
        <w:rPr>
          <w:rFonts w:ascii="Sylfaen" w:hAnsi="Sylfaen"/>
          <w:lang w:val="ka-GE"/>
        </w:rPr>
        <w:t>ცემის</w:t>
      </w:r>
      <w:r w:rsidRPr="00C8590A">
        <w:rPr>
          <w:rFonts w:ascii="Sylfaen" w:hAnsi="Sylfaen"/>
          <w:lang w:val="ka-GE"/>
        </w:rPr>
        <w:t xml:space="preserve"> </w:t>
      </w:r>
      <w:r>
        <w:rPr>
          <w:rFonts w:ascii="Sylfaen" w:hAnsi="Sylfaen"/>
          <w:lang w:val="ka-GE"/>
        </w:rPr>
        <w:t>იდეას, ასევე, წიგნების მასშტაბური შესაძლებლობების წარმოჩენას - დააკავშიროს ერთმანეთთან წარსული და აწმყო, გააბას ხიდები განსხვავებულ თაობებსა და კულტურებს შორის. თავად თარიღი, 23 აპრილი სიმბოლურ ხასიათსაც ატარებს, სწორედ ამ დღეს გარდაიცვალა მსოფლიოში ცნობილი სამი ავტორი: უილიამ შექსპირი, მიგელ დე სერვანტესი და ინკა გარსილასო დე ლა ვეგა.</w:t>
      </w:r>
    </w:p>
    <w:p w14:paraId="1E93AA06" w14:textId="228DB029" w:rsidR="00F37C95" w:rsidRDefault="00F37C95" w:rsidP="00F37C95">
      <w:pPr>
        <w:jc w:val="both"/>
        <w:rPr>
          <w:rFonts w:ascii="Sylfaen" w:hAnsi="Sylfaen"/>
          <w:lang w:val="ka-GE"/>
        </w:rPr>
      </w:pPr>
      <w:r w:rsidRPr="004B0F0C">
        <w:rPr>
          <w:rFonts w:ascii="Sylfaen" w:hAnsi="Sylfaen" w:cstheme="minorHAnsi"/>
          <w:lang w:val="ka-GE"/>
        </w:rPr>
        <w:t>საქართველოს ეროვნული ბანკი</w:t>
      </w:r>
      <w:r>
        <w:rPr>
          <w:rFonts w:ascii="Sylfaen" w:hAnsi="Sylfaen" w:cstheme="minorHAnsi"/>
          <w:lang w:val="ka-GE"/>
        </w:rPr>
        <w:t xml:space="preserve"> და მისი </w:t>
      </w:r>
      <w:r w:rsidRPr="004B0F0C">
        <w:rPr>
          <w:rFonts w:ascii="Sylfaen" w:hAnsi="Sylfaen" w:cstheme="minorHAnsi"/>
          <w:lang w:val="ka-GE"/>
        </w:rPr>
        <w:t xml:space="preserve">ფინანსური განათლების </w:t>
      </w:r>
      <w:r>
        <w:rPr>
          <w:rFonts w:ascii="Sylfaen" w:hAnsi="Sylfaen" w:cstheme="minorHAnsi"/>
          <w:lang w:val="ka-GE"/>
        </w:rPr>
        <w:t>პორტალი</w:t>
      </w:r>
      <w:r w:rsidRPr="004B0F0C">
        <w:rPr>
          <w:rFonts w:ascii="Sylfaen" w:hAnsi="Sylfaen" w:cstheme="minorHAnsi"/>
          <w:lang w:val="ka-GE"/>
        </w:rPr>
        <w:t xml:space="preserve"> - </w:t>
      </w:r>
      <w:hyperlink r:id="rId10" w:history="1">
        <w:r w:rsidRPr="00F8227E">
          <w:rPr>
            <w:rStyle w:val="Hyperlink"/>
            <w:rFonts w:ascii="Sylfaen" w:hAnsi="Sylfaen" w:cstheme="minorHAnsi"/>
          </w:rPr>
          <w:t>www.finedu.gov.ge</w:t>
        </w:r>
      </w:hyperlink>
      <w:r w:rsidRPr="004B0F0C">
        <w:rPr>
          <w:rFonts w:ascii="Sylfaen" w:hAnsi="Sylfaen" w:cstheme="minorHAnsi"/>
          <w:lang w:val="ka-GE"/>
        </w:rPr>
        <w:t xml:space="preserve"> (შემდგომში - „ფინედუ“)</w:t>
      </w:r>
      <w:r>
        <w:rPr>
          <w:rFonts w:ascii="Sylfaen" w:hAnsi="Sylfaen" w:cstheme="minorHAnsi"/>
          <w:lang w:val="ka-GE"/>
        </w:rPr>
        <w:t xml:space="preserve"> მხარდამჭერ პარტნიორ ორგანიზაციებთან ერთად უერთდება აღნიშნულ თარიღსა და იდეას და </w:t>
      </w:r>
      <w:r w:rsidRPr="00665090">
        <w:rPr>
          <w:rFonts w:ascii="Sylfaen" w:hAnsi="Sylfaen" w:cstheme="minorHAnsi"/>
          <w:lang w:val="ka-GE"/>
        </w:rPr>
        <w:t xml:space="preserve">ასევე, </w:t>
      </w:r>
      <w:r>
        <w:rPr>
          <w:rFonts w:ascii="Sylfaen" w:hAnsi="Sylfaen" w:cstheme="minorHAnsi"/>
          <w:lang w:val="ka-GE"/>
        </w:rPr>
        <w:t xml:space="preserve"> სს „საქართველოს ბანკის“, სს „თიბისი ბანკის“, სს „ბაზისბანკის“ და სს „კრედო ბანკის“ </w:t>
      </w:r>
      <w:r w:rsidRPr="00665090">
        <w:rPr>
          <w:rFonts w:ascii="Sylfaen" w:hAnsi="Sylfaen" w:cstheme="minorHAnsi"/>
          <w:lang w:val="ka-GE"/>
        </w:rPr>
        <w:t xml:space="preserve">მხარდაჭერით </w:t>
      </w:r>
      <w:r>
        <w:rPr>
          <w:rFonts w:ascii="Sylfaen" w:hAnsi="Sylfaen"/>
          <w:lang w:val="ka-GE"/>
        </w:rPr>
        <w:t xml:space="preserve">აცხადებს კონკურსს სახელწოდებით </w:t>
      </w:r>
      <w:r w:rsidRPr="00BE2F6A">
        <w:rPr>
          <w:rFonts w:ascii="Sylfaen" w:hAnsi="Sylfaen" w:cstheme="minorHAnsi"/>
          <w:b/>
          <w:lang w:val="ka-GE"/>
        </w:rPr>
        <w:t>„ასწავლე ფინანსები ლიტერატურით“</w:t>
      </w:r>
      <w:r>
        <w:rPr>
          <w:rFonts w:ascii="Sylfaen" w:hAnsi="Sylfaen"/>
          <w:lang w:val="ka-GE"/>
        </w:rPr>
        <w:t xml:space="preserve">. </w:t>
      </w:r>
    </w:p>
    <w:p w14:paraId="0F25E1F0" w14:textId="2B83149A" w:rsidR="00107A25" w:rsidRPr="00665090" w:rsidRDefault="00F37C95" w:rsidP="00107A25">
      <w:pPr>
        <w:jc w:val="both"/>
        <w:rPr>
          <w:rFonts w:ascii="Sylfaen" w:hAnsi="Sylfaen" w:cstheme="minorHAnsi"/>
          <w:lang w:val="ka-GE"/>
        </w:rPr>
      </w:pPr>
      <w:r>
        <w:rPr>
          <w:rFonts w:ascii="Sylfaen" w:hAnsi="Sylfaen" w:cstheme="minorHAnsi"/>
          <w:lang w:val="ka-GE"/>
        </w:rPr>
        <w:t>კონკურსის ზოგადი მიზნები და ამოცანებია:</w:t>
      </w:r>
    </w:p>
    <w:p w14:paraId="70D38BF4" w14:textId="6F43665A" w:rsidR="00107A25" w:rsidRPr="00665090" w:rsidRDefault="00107A25" w:rsidP="00107A25">
      <w:pPr>
        <w:pStyle w:val="ListParagraph"/>
        <w:numPr>
          <w:ilvl w:val="0"/>
          <w:numId w:val="5"/>
        </w:numPr>
        <w:jc w:val="both"/>
        <w:rPr>
          <w:rFonts w:ascii="Sylfaen" w:hAnsi="Sylfaen" w:cstheme="minorHAnsi"/>
          <w:lang w:val="ka-GE"/>
        </w:rPr>
      </w:pPr>
      <w:r w:rsidRPr="00665090">
        <w:rPr>
          <w:rFonts w:ascii="Sylfaen" w:hAnsi="Sylfaen" w:cstheme="minorHAnsi"/>
          <w:lang w:val="ka-GE"/>
        </w:rPr>
        <w:t>მასწავლებ</w:t>
      </w:r>
      <w:r>
        <w:rPr>
          <w:rFonts w:ascii="Sylfaen" w:hAnsi="Sylfaen" w:cstheme="minorHAnsi"/>
          <w:lang w:val="ka-GE"/>
        </w:rPr>
        <w:t xml:space="preserve">ელთა </w:t>
      </w:r>
      <w:r w:rsidRPr="00665090">
        <w:rPr>
          <w:rFonts w:ascii="Sylfaen" w:hAnsi="Sylfaen" w:cstheme="minorHAnsi"/>
          <w:lang w:val="ka-GE"/>
        </w:rPr>
        <w:t>მოტივ</w:t>
      </w:r>
      <w:r>
        <w:rPr>
          <w:rFonts w:ascii="Sylfaen" w:hAnsi="Sylfaen" w:cstheme="minorHAnsi"/>
          <w:lang w:val="ka-GE"/>
        </w:rPr>
        <w:t>ირება</w:t>
      </w:r>
      <w:r w:rsidR="00F37C95">
        <w:rPr>
          <w:rFonts w:ascii="Sylfaen" w:hAnsi="Sylfaen" w:cstheme="minorHAnsi"/>
          <w:lang w:val="ka-GE"/>
        </w:rPr>
        <w:t>ს</w:t>
      </w:r>
      <w:r w:rsidRPr="00665090">
        <w:rPr>
          <w:rFonts w:ascii="Sylfaen" w:hAnsi="Sylfaen" w:cstheme="minorHAnsi"/>
          <w:lang w:val="ka-GE"/>
        </w:rPr>
        <w:t xml:space="preserve"> ფინანსური განათლების საკითხებით მეტად დაინტერესება და ცოდნისა და გამოცდილების ერთმანეთის</w:t>
      </w:r>
      <w:r>
        <w:rPr>
          <w:rFonts w:ascii="Sylfaen" w:hAnsi="Sylfaen" w:cstheme="minorHAnsi"/>
          <w:lang w:val="ka-GE"/>
        </w:rPr>
        <w:t>ათვის</w:t>
      </w:r>
      <w:r w:rsidRPr="00665090">
        <w:rPr>
          <w:rFonts w:ascii="Sylfaen" w:hAnsi="Sylfaen" w:cstheme="minorHAnsi"/>
          <w:lang w:val="ka-GE"/>
        </w:rPr>
        <w:t xml:space="preserve"> გაზიარებ</w:t>
      </w:r>
      <w:r w:rsidR="00F37C95">
        <w:rPr>
          <w:rFonts w:ascii="Sylfaen" w:hAnsi="Sylfaen" w:cstheme="minorHAnsi"/>
          <w:lang w:val="ka-GE"/>
        </w:rPr>
        <w:t>ა</w:t>
      </w:r>
      <w:r w:rsidRPr="00665090">
        <w:rPr>
          <w:rFonts w:ascii="Sylfaen" w:hAnsi="Sylfaen" w:cstheme="minorHAnsi"/>
          <w:lang w:val="ka-GE"/>
        </w:rPr>
        <w:t>;</w:t>
      </w:r>
    </w:p>
    <w:p w14:paraId="7EACF47E" w14:textId="07BA87D4" w:rsidR="00107A25" w:rsidRPr="00665090" w:rsidRDefault="00107A25" w:rsidP="00107A25">
      <w:pPr>
        <w:pStyle w:val="ListParagraph"/>
        <w:numPr>
          <w:ilvl w:val="0"/>
          <w:numId w:val="5"/>
        </w:numPr>
        <w:jc w:val="both"/>
        <w:rPr>
          <w:rFonts w:ascii="Sylfaen" w:hAnsi="Sylfaen" w:cstheme="minorHAnsi"/>
          <w:lang w:val="ka-GE"/>
        </w:rPr>
      </w:pPr>
      <w:r w:rsidRPr="00665090">
        <w:rPr>
          <w:rFonts w:ascii="Sylfaen" w:hAnsi="Sylfaen" w:cstheme="minorHAnsi"/>
          <w:lang w:val="ka-GE"/>
        </w:rPr>
        <w:lastRenderedPageBreak/>
        <w:t xml:space="preserve">ეროვნული სასწავლო გეგმით გათვალისწინებული ფინანსური წიგნიერების საკითხების ეფექტურად სწავლების მიზნით </w:t>
      </w:r>
      <w:r>
        <w:rPr>
          <w:rFonts w:ascii="Sylfaen" w:hAnsi="Sylfaen" w:cstheme="minorHAnsi"/>
          <w:lang w:val="ka-GE"/>
        </w:rPr>
        <w:t xml:space="preserve">მასწავლებელთათვის </w:t>
      </w:r>
      <w:r w:rsidRPr="00665090">
        <w:rPr>
          <w:rFonts w:ascii="Sylfaen" w:hAnsi="Sylfaen" w:cstheme="minorHAnsi"/>
          <w:lang w:val="ka-GE"/>
        </w:rPr>
        <w:t>დამხმარე მასალების შეკრება;</w:t>
      </w:r>
    </w:p>
    <w:p w14:paraId="4C2C727E" w14:textId="6BF0CA4A" w:rsidR="00107A25" w:rsidRPr="00665090" w:rsidRDefault="00107A25" w:rsidP="00107A25">
      <w:pPr>
        <w:pStyle w:val="ListParagraph"/>
        <w:numPr>
          <w:ilvl w:val="0"/>
          <w:numId w:val="5"/>
        </w:numPr>
        <w:jc w:val="both"/>
        <w:rPr>
          <w:rFonts w:ascii="Sylfaen" w:hAnsi="Sylfaen" w:cstheme="minorHAnsi"/>
          <w:lang w:val="ka-GE"/>
        </w:rPr>
      </w:pPr>
      <w:r w:rsidRPr="00665090">
        <w:rPr>
          <w:rFonts w:ascii="Sylfaen" w:hAnsi="Sylfaen" w:cstheme="minorHAnsi"/>
          <w:lang w:val="ka-GE"/>
        </w:rPr>
        <w:t>მოსწავლე ახალგაზრდობის სეგმენტში ფინანსური განათლების საკითხების სწავლის პროცესის ეფექტურობის ზრდა</w:t>
      </w:r>
      <w:r w:rsidR="00F37C95">
        <w:rPr>
          <w:rFonts w:ascii="Sylfaen" w:hAnsi="Sylfaen" w:cstheme="minorHAnsi"/>
          <w:lang w:val="ka-GE"/>
        </w:rPr>
        <w:t>ს</w:t>
      </w:r>
      <w:r w:rsidRPr="00665090">
        <w:rPr>
          <w:rFonts w:ascii="Sylfaen" w:hAnsi="Sylfaen" w:cstheme="minorHAnsi"/>
          <w:lang w:val="ka-GE"/>
        </w:rPr>
        <w:t>.</w:t>
      </w:r>
    </w:p>
    <w:p w14:paraId="59A55F99" w14:textId="1C6D4616" w:rsidR="00901842" w:rsidRDefault="00875092" w:rsidP="00875092">
      <w:pPr>
        <w:jc w:val="both"/>
        <w:rPr>
          <w:rFonts w:ascii="Sylfaen" w:hAnsi="Sylfaen"/>
          <w:lang w:val="ka-GE"/>
        </w:rPr>
      </w:pPr>
      <w:r>
        <w:rPr>
          <w:rFonts w:ascii="Sylfaen" w:hAnsi="Sylfaen"/>
          <w:lang w:val="ka-GE"/>
        </w:rPr>
        <w:t xml:space="preserve">კონკურსის ფარგლებში </w:t>
      </w:r>
      <w:r w:rsidR="00107A25">
        <w:rPr>
          <w:rFonts w:ascii="Sylfaen" w:hAnsi="Sylfaen"/>
          <w:lang w:val="ka-GE"/>
        </w:rPr>
        <w:t xml:space="preserve">სკოლის დაინტერესებული წარმომადგენელი </w:t>
      </w:r>
      <w:r w:rsidR="00FC2AEF">
        <w:rPr>
          <w:rFonts w:ascii="Sylfaen" w:hAnsi="Sylfaen"/>
          <w:lang w:val="ka-GE"/>
        </w:rPr>
        <w:t>სკოლ</w:t>
      </w:r>
      <w:r w:rsidR="00107A25">
        <w:rPr>
          <w:rFonts w:ascii="Sylfaen" w:hAnsi="Sylfaen"/>
          <w:lang w:val="ka-GE"/>
        </w:rPr>
        <w:t>ა</w:t>
      </w:r>
      <w:r w:rsidR="00FC2AEF">
        <w:rPr>
          <w:rFonts w:ascii="Sylfaen" w:hAnsi="Sylfaen"/>
          <w:lang w:val="ka-GE"/>
        </w:rPr>
        <w:t>ში ჩა</w:t>
      </w:r>
      <w:r w:rsidR="00107A25">
        <w:rPr>
          <w:rFonts w:ascii="Sylfaen" w:hAnsi="Sylfaen"/>
          <w:lang w:val="ka-GE"/>
        </w:rPr>
        <w:t>ა</w:t>
      </w:r>
      <w:r w:rsidR="00FC2AEF">
        <w:rPr>
          <w:rFonts w:ascii="Sylfaen" w:hAnsi="Sylfaen"/>
          <w:lang w:val="ka-GE"/>
        </w:rPr>
        <w:t>ტარებ</w:t>
      </w:r>
      <w:r w:rsidR="00107A25">
        <w:rPr>
          <w:rFonts w:ascii="Sylfaen" w:hAnsi="Sylfaen"/>
          <w:lang w:val="ka-GE"/>
        </w:rPr>
        <w:t>ს</w:t>
      </w:r>
      <w:r w:rsidR="00FC2AEF">
        <w:rPr>
          <w:rFonts w:ascii="Sylfaen" w:hAnsi="Sylfaen"/>
          <w:lang w:val="ka-GE"/>
        </w:rPr>
        <w:t xml:space="preserve"> </w:t>
      </w:r>
      <w:r w:rsidR="00107A25">
        <w:rPr>
          <w:rFonts w:ascii="Sylfaen" w:hAnsi="Sylfaen"/>
          <w:lang w:val="ka-GE"/>
        </w:rPr>
        <w:t>აქტივობას/</w:t>
      </w:r>
      <w:r w:rsidR="00FC2AEF">
        <w:rPr>
          <w:rFonts w:ascii="Sylfaen" w:hAnsi="Sylfaen"/>
          <w:lang w:val="ka-GE"/>
        </w:rPr>
        <w:t>ღონისძიება</w:t>
      </w:r>
      <w:r w:rsidR="00107A25">
        <w:rPr>
          <w:rFonts w:ascii="Sylfaen" w:hAnsi="Sylfaen"/>
          <w:lang w:val="ka-GE"/>
        </w:rPr>
        <w:t>ს</w:t>
      </w:r>
      <w:r w:rsidR="00FC2AEF">
        <w:rPr>
          <w:rFonts w:ascii="Sylfaen" w:hAnsi="Sylfaen"/>
          <w:lang w:val="ka-GE"/>
        </w:rPr>
        <w:t>, რომლის ფარგლებშიც მოსწავლეებთან გან</w:t>
      </w:r>
      <w:r w:rsidR="00901842">
        <w:rPr>
          <w:rFonts w:ascii="Sylfaen" w:hAnsi="Sylfaen"/>
          <w:lang w:val="ka-GE"/>
        </w:rPr>
        <w:t>ი</w:t>
      </w:r>
      <w:r w:rsidR="00FC2AEF">
        <w:rPr>
          <w:rFonts w:ascii="Sylfaen" w:hAnsi="Sylfaen"/>
          <w:lang w:val="ka-GE"/>
        </w:rPr>
        <w:t>ხილ</w:t>
      </w:r>
      <w:r w:rsidR="00901842">
        <w:rPr>
          <w:rFonts w:ascii="Sylfaen" w:hAnsi="Sylfaen"/>
          <w:lang w:val="ka-GE"/>
        </w:rPr>
        <w:t>ავს</w:t>
      </w:r>
      <w:r w:rsidR="00FC2AEF">
        <w:rPr>
          <w:rFonts w:ascii="Sylfaen" w:hAnsi="Sylfaen"/>
          <w:lang w:val="ka-GE"/>
        </w:rPr>
        <w:t xml:space="preserve"> მხატვრულ ნაწარმოებ</w:t>
      </w:r>
      <w:r w:rsidR="00901842">
        <w:rPr>
          <w:rFonts w:ascii="Sylfaen" w:hAnsi="Sylfaen"/>
          <w:lang w:val="ka-GE"/>
        </w:rPr>
        <w:t>ს</w:t>
      </w:r>
      <w:r w:rsidR="00FC2AEF">
        <w:rPr>
          <w:rFonts w:ascii="Sylfaen" w:hAnsi="Sylfaen"/>
          <w:lang w:val="ka-GE"/>
        </w:rPr>
        <w:t xml:space="preserve">, </w:t>
      </w:r>
      <w:r w:rsidR="00901842">
        <w:rPr>
          <w:rFonts w:ascii="Sylfaen" w:hAnsi="Sylfaen"/>
          <w:lang w:val="ka-GE"/>
        </w:rPr>
        <w:t xml:space="preserve">სადაც </w:t>
      </w:r>
      <w:r w:rsidR="00FC2AEF">
        <w:rPr>
          <w:rFonts w:ascii="Sylfaen" w:hAnsi="Sylfaen"/>
          <w:lang w:val="ka-GE"/>
        </w:rPr>
        <w:t xml:space="preserve">მოცემულია </w:t>
      </w:r>
      <w:r w:rsidR="00107A25">
        <w:rPr>
          <w:rFonts w:ascii="Sylfaen" w:hAnsi="Sylfaen"/>
          <w:lang w:val="ka-GE"/>
        </w:rPr>
        <w:t>და/</w:t>
      </w:r>
      <w:r w:rsidR="00FC2AEF">
        <w:rPr>
          <w:rFonts w:ascii="Sylfaen" w:hAnsi="Sylfaen"/>
          <w:lang w:val="ka-GE"/>
        </w:rPr>
        <w:t xml:space="preserve">ან დასკვნა კეთდება  ფინანსური განათლების </w:t>
      </w:r>
      <w:r>
        <w:rPr>
          <w:rFonts w:ascii="Sylfaen" w:hAnsi="Sylfaen"/>
          <w:lang w:val="ka-GE"/>
        </w:rPr>
        <w:t xml:space="preserve"> </w:t>
      </w:r>
      <w:r w:rsidR="00FC2AEF">
        <w:rPr>
          <w:rFonts w:ascii="Sylfaen" w:hAnsi="Sylfaen"/>
          <w:lang w:val="ka-GE"/>
        </w:rPr>
        <w:t>საკითხებ</w:t>
      </w:r>
      <w:r w:rsidR="00901842">
        <w:rPr>
          <w:rFonts w:ascii="Sylfaen" w:hAnsi="Sylfaen"/>
          <w:lang w:val="ka-GE"/>
        </w:rPr>
        <w:t>თან დაკავშირებით</w:t>
      </w:r>
      <w:r w:rsidR="00FC2AEF">
        <w:rPr>
          <w:rFonts w:ascii="Sylfaen" w:hAnsi="Sylfaen"/>
          <w:lang w:val="ka-GE"/>
        </w:rPr>
        <w:t xml:space="preserve">. ჩატარებული აქტივობის აღწერა და </w:t>
      </w:r>
      <w:r w:rsidR="00901842">
        <w:rPr>
          <w:rFonts w:ascii="Sylfaen" w:hAnsi="Sylfaen"/>
          <w:lang w:val="ka-GE"/>
        </w:rPr>
        <w:t xml:space="preserve">შესაბამისი მასალები კი </w:t>
      </w:r>
      <w:r w:rsidR="007B2D5C">
        <w:rPr>
          <w:rFonts w:ascii="Sylfaen" w:hAnsi="Sylfaen"/>
          <w:lang w:val="ka-GE"/>
        </w:rPr>
        <w:t xml:space="preserve">საქართველოს მოქმედი კანონმდებლობით განსაზღვრული წესების შესაბამისად </w:t>
      </w:r>
      <w:r w:rsidR="00901842">
        <w:rPr>
          <w:rFonts w:ascii="Sylfaen" w:hAnsi="Sylfaen"/>
          <w:lang w:val="ka-GE"/>
        </w:rPr>
        <w:t>გასაჯაროვდება და ხელმისაწვდომი გახდება სხვა დაინტერესებული პირებისათვის.</w:t>
      </w:r>
    </w:p>
    <w:p w14:paraId="3339C0E5" w14:textId="77777777" w:rsidR="00875092" w:rsidRPr="00665090" w:rsidRDefault="00875092" w:rsidP="00875092">
      <w:pPr>
        <w:ind w:left="100"/>
        <w:jc w:val="center"/>
        <w:rPr>
          <w:rFonts w:ascii="Sylfaen" w:eastAsia="Sylfaen" w:hAnsi="Sylfaen" w:cstheme="minorHAnsi"/>
          <w:b/>
          <w:spacing w:val="-1"/>
          <w:lang w:val="ka-GE"/>
        </w:rPr>
      </w:pPr>
    </w:p>
    <w:p w14:paraId="49A9DFA4" w14:textId="77777777" w:rsidR="00875092" w:rsidRPr="00665090" w:rsidRDefault="00875092" w:rsidP="00875092">
      <w:pPr>
        <w:pStyle w:val="ListParagraph"/>
        <w:numPr>
          <w:ilvl w:val="0"/>
          <w:numId w:val="8"/>
        </w:numPr>
        <w:rPr>
          <w:rFonts w:ascii="Sylfaen" w:eastAsia="Sylfaen" w:hAnsi="Sylfaen" w:cstheme="minorHAnsi"/>
          <w:b/>
          <w:spacing w:val="-1"/>
          <w:lang w:val="ka-GE"/>
        </w:rPr>
      </w:pPr>
      <w:r w:rsidRPr="00665090">
        <w:rPr>
          <w:rFonts w:ascii="Sylfaen" w:eastAsia="Sylfaen" w:hAnsi="Sylfaen" w:cstheme="minorHAnsi"/>
          <w:b/>
          <w:spacing w:val="-1"/>
          <w:lang w:val="ka-GE"/>
        </w:rPr>
        <w:t>კონკურსის ზოგადი პირობები</w:t>
      </w:r>
    </w:p>
    <w:p w14:paraId="14F5773D" w14:textId="77777777" w:rsidR="00875092" w:rsidRPr="00665090" w:rsidRDefault="00875092" w:rsidP="00875092">
      <w:pPr>
        <w:pStyle w:val="ListParagraph"/>
        <w:rPr>
          <w:rFonts w:ascii="Sylfaen" w:eastAsia="Sylfaen" w:hAnsi="Sylfaen" w:cstheme="minorHAnsi"/>
          <w:b/>
          <w:spacing w:val="-1"/>
          <w:lang w:val="ka-GE"/>
        </w:rPr>
      </w:pPr>
    </w:p>
    <w:p w14:paraId="27EC1EC7" w14:textId="2958FC67" w:rsidR="00875092" w:rsidRPr="00665090" w:rsidRDefault="00875092" w:rsidP="00012F5A">
      <w:pPr>
        <w:pStyle w:val="ListParagraph"/>
        <w:numPr>
          <w:ilvl w:val="1"/>
          <w:numId w:val="8"/>
        </w:numPr>
        <w:spacing w:before="22"/>
        <w:jc w:val="both"/>
        <w:rPr>
          <w:rFonts w:ascii="Sylfaen" w:eastAsia="Sylfaen" w:hAnsi="Sylfaen" w:cstheme="minorHAnsi"/>
          <w:lang w:val="ka-GE"/>
        </w:rPr>
      </w:pPr>
      <w:r w:rsidRPr="00665090">
        <w:rPr>
          <w:rFonts w:ascii="Sylfaen" w:eastAsia="Sylfaen" w:hAnsi="Sylfaen" w:cstheme="minorHAnsi"/>
          <w:lang w:val="ka-GE"/>
        </w:rPr>
        <w:t xml:space="preserve">კონკურსის სახელწოდება: </w:t>
      </w:r>
      <w:r w:rsidR="00012F5A" w:rsidRPr="00012F5A">
        <w:rPr>
          <w:rFonts w:ascii="Sylfaen" w:eastAsia="Sylfaen" w:hAnsi="Sylfaen" w:cstheme="minorHAnsi"/>
          <w:lang w:val="ka-GE"/>
        </w:rPr>
        <w:t>„ასწავლე ფინანსები ლიტერატურით</w:t>
      </w:r>
      <w:r w:rsidR="00012F5A">
        <w:rPr>
          <w:rFonts w:ascii="Sylfaen" w:eastAsia="Sylfaen" w:hAnsi="Sylfaen" w:cstheme="minorHAnsi"/>
          <w:lang w:val="ka-GE"/>
        </w:rPr>
        <w:t>“;</w:t>
      </w:r>
    </w:p>
    <w:p w14:paraId="286573F0" w14:textId="68BB592C" w:rsidR="00875092" w:rsidRPr="00665090" w:rsidRDefault="00875092" w:rsidP="00875092">
      <w:pPr>
        <w:pStyle w:val="ListParagraph"/>
        <w:numPr>
          <w:ilvl w:val="1"/>
          <w:numId w:val="8"/>
        </w:numPr>
        <w:spacing w:before="22"/>
        <w:jc w:val="both"/>
        <w:rPr>
          <w:rFonts w:ascii="Sylfaen" w:eastAsia="Sylfaen" w:hAnsi="Sylfaen" w:cstheme="minorHAnsi"/>
          <w:lang w:val="ka-GE"/>
        </w:rPr>
      </w:pPr>
      <w:r w:rsidRPr="00665090">
        <w:rPr>
          <w:rFonts w:ascii="Sylfaen" w:eastAsia="Sylfaen" w:hAnsi="Sylfaen" w:cstheme="minorHAnsi"/>
          <w:lang w:val="ka-GE"/>
        </w:rPr>
        <w:t xml:space="preserve">კონკურსის გამოქვეყნების თარიღი: </w:t>
      </w:r>
      <w:r>
        <w:rPr>
          <w:rFonts w:ascii="Sylfaen" w:eastAsia="Sylfaen" w:hAnsi="Sylfaen" w:cstheme="minorHAnsi"/>
          <w:lang w:val="ka-GE"/>
        </w:rPr>
        <w:t>23 აპრილი</w:t>
      </w:r>
      <w:r w:rsidR="00D51B84">
        <w:rPr>
          <w:rFonts w:ascii="Sylfaen" w:eastAsia="Sylfaen" w:hAnsi="Sylfaen" w:cstheme="minorHAnsi"/>
          <w:lang w:val="ka-GE"/>
        </w:rPr>
        <w:t>, 2024</w:t>
      </w:r>
      <w:r w:rsidRPr="00665090">
        <w:rPr>
          <w:rFonts w:ascii="Sylfaen" w:eastAsia="Sylfaen" w:hAnsi="Sylfaen" w:cstheme="minorHAnsi"/>
          <w:lang w:val="ka-GE"/>
        </w:rPr>
        <w:t xml:space="preserve"> წელი; </w:t>
      </w:r>
    </w:p>
    <w:p w14:paraId="571D8824" w14:textId="0D6AB081" w:rsidR="00875092" w:rsidRPr="00665090" w:rsidRDefault="00875092" w:rsidP="00875092">
      <w:pPr>
        <w:pStyle w:val="ListParagraph"/>
        <w:numPr>
          <w:ilvl w:val="1"/>
          <w:numId w:val="8"/>
        </w:numPr>
        <w:spacing w:before="22"/>
        <w:jc w:val="both"/>
        <w:rPr>
          <w:rFonts w:ascii="Sylfaen" w:eastAsia="Sylfaen" w:hAnsi="Sylfaen" w:cstheme="minorHAnsi"/>
          <w:lang w:val="ka-GE"/>
        </w:rPr>
      </w:pPr>
      <w:r w:rsidRPr="00665090">
        <w:rPr>
          <w:rFonts w:ascii="Sylfaen" w:eastAsia="Sylfaen" w:hAnsi="Sylfaen" w:cstheme="minorHAnsi"/>
          <w:lang w:val="ka-GE"/>
        </w:rPr>
        <w:t>კონკურსი დასრულდება</w:t>
      </w:r>
      <w:r w:rsidR="00D51B84">
        <w:rPr>
          <w:rFonts w:ascii="Sylfaen" w:eastAsia="Sylfaen" w:hAnsi="Sylfaen" w:cstheme="minorHAnsi"/>
          <w:lang w:val="ka-GE"/>
        </w:rPr>
        <w:t xml:space="preserve"> 2024 წლის </w:t>
      </w:r>
      <w:r w:rsidR="00012F5A">
        <w:rPr>
          <w:rFonts w:ascii="Sylfaen" w:eastAsia="Sylfaen" w:hAnsi="Sylfaen" w:cstheme="minorHAnsi"/>
          <w:lang w:val="ka-GE"/>
        </w:rPr>
        <w:t>31</w:t>
      </w:r>
      <w:r w:rsidR="00D51B84">
        <w:rPr>
          <w:rFonts w:ascii="Sylfaen" w:eastAsia="Sylfaen" w:hAnsi="Sylfaen" w:cstheme="minorHAnsi"/>
          <w:lang w:val="ka-GE"/>
        </w:rPr>
        <w:t xml:space="preserve"> მაისს </w:t>
      </w:r>
      <w:r w:rsidRPr="00665090">
        <w:rPr>
          <w:rFonts w:ascii="Sylfaen" w:eastAsia="Sylfaen" w:hAnsi="Sylfaen" w:cstheme="minorHAnsi"/>
          <w:lang w:val="ka-GE"/>
        </w:rPr>
        <w:t xml:space="preserve"> და </w:t>
      </w:r>
      <w:r>
        <w:rPr>
          <w:rFonts w:ascii="Sylfaen" w:eastAsia="Sylfaen" w:hAnsi="Sylfaen" w:cstheme="minorHAnsi"/>
          <w:lang w:val="ka-GE"/>
        </w:rPr>
        <w:t xml:space="preserve">შესაბამისი </w:t>
      </w:r>
      <w:r w:rsidRPr="00665090">
        <w:rPr>
          <w:rFonts w:ascii="Sylfaen" w:eastAsia="Sylfaen" w:hAnsi="Sylfaen" w:cstheme="minorHAnsi"/>
          <w:lang w:val="ka-GE"/>
        </w:rPr>
        <w:t>გამარჯვებულები გამოვლინდებიან 202</w:t>
      </w:r>
      <w:r w:rsidR="00D51B84">
        <w:rPr>
          <w:rFonts w:ascii="Sylfaen" w:eastAsia="Sylfaen" w:hAnsi="Sylfaen" w:cstheme="minorHAnsi"/>
          <w:lang w:val="ka-GE"/>
        </w:rPr>
        <w:t>4</w:t>
      </w:r>
      <w:r w:rsidRPr="00665090">
        <w:rPr>
          <w:rFonts w:ascii="Sylfaen" w:eastAsia="Sylfaen" w:hAnsi="Sylfaen" w:cstheme="minorHAnsi"/>
          <w:lang w:val="ka-GE"/>
        </w:rPr>
        <w:t xml:space="preserve"> წლის </w:t>
      </w:r>
      <w:r w:rsidR="007B2D5C">
        <w:rPr>
          <w:rFonts w:ascii="Sylfaen" w:eastAsia="Sylfaen" w:hAnsi="Sylfaen" w:cstheme="minorHAnsi"/>
          <w:lang w:val="ka-GE"/>
        </w:rPr>
        <w:t>0</w:t>
      </w:r>
      <w:r w:rsidR="00012F5A">
        <w:rPr>
          <w:rFonts w:ascii="Sylfaen" w:eastAsia="Sylfaen" w:hAnsi="Sylfaen" w:cstheme="minorHAnsi"/>
          <w:lang w:val="ka-GE"/>
        </w:rPr>
        <w:t xml:space="preserve">5 </w:t>
      </w:r>
      <w:r>
        <w:rPr>
          <w:rFonts w:ascii="Sylfaen" w:eastAsia="Sylfaen" w:hAnsi="Sylfaen" w:cstheme="minorHAnsi"/>
          <w:lang w:val="ka-GE"/>
        </w:rPr>
        <w:t xml:space="preserve"> </w:t>
      </w:r>
      <w:r w:rsidR="00012F5A">
        <w:rPr>
          <w:rFonts w:ascii="Sylfaen" w:eastAsia="Sylfaen" w:hAnsi="Sylfaen" w:cstheme="minorHAnsi"/>
          <w:lang w:val="ka-GE"/>
        </w:rPr>
        <w:t>ივნისს</w:t>
      </w:r>
      <w:r w:rsidRPr="00665090">
        <w:rPr>
          <w:rFonts w:ascii="Sylfaen" w:eastAsia="Sylfaen" w:hAnsi="Sylfaen" w:cstheme="minorHAnsi"/>
        </w:rPr>
        <w:t>;</w:t>
      </w:r>
    </w:p>
    <w:p w14:paraId="22FCB1A2" w14:textId="761BDDE0" w:rsidR="00875092" w:rsidRPr="00665090" w:rsidRDefault="00875092" w:rsidP="00875092">
      <w:pPr>
        <w:pStyle w:val="ListParagraph"/>
        <w:numPr>
          <w:ilvl w:val="1"/>
          <w:numId w:val="8"/>
        </w:numPr>
        <w:jc w:val="both"/>
        <w:rPr>
          <w:rFonts w:ascii="Sylfaen" w:hAnsi="Sylfaen" w:cstheme="minorHAnsi"/>
          <w:lang w:val="ka-GE"/>
        </w:rPr>
      </w:pPr>
      <w:r w:rsidRPr="00665090">
        <w:rPr>
          <w:rFonts w:ascii="Sylfaen" w:hAnsi="Sylfaen" w:cstheme="minorHAnsi"/>
          <w:lang w:val="ka-GE"/>
        </w:rPr>
        <w:t xml:space="preserve">კონკურსში მონაწილეობის მიღება შეუძლია </w:t>
      </w:r>
      <w:r w:rsidR="00D51B84">
        <w:rPr>
          <w:rFonts w:ascii="Sylfaen" w:hAnsi="Sylfaen" w:cstheme="minorHAnsi"/>
          <w:lang w:val="ka-GE"/>
        </w:rPr>
        <w:t>საქართველოში არსებულ</w:t>
      </w:r>
      <w:r w:rsidRPr="00665090">
        <w:rPr>
          <w:rFonts w:ascii="Sylfaen" w:hAnsi="Sylfaen" w:cstheme="minorHAnsi"/>
          <w:lang w:val="ka-GE"/>
        </w:rPr>
        <w:t xml:space="preserve"> </w:t>
      </w:r>
      <w:r>
        <w:rPr>
          <w:rFonts w:ascii="Sylfaen" w:hAnsi="Sylfaen" w:cstheme="minorHAnsi"/>
          <w:lang w:val="ka-GE"/>
        </w:rPr>
        <w:t xml:space="preserve">ნებისმიერ </w:t>
      </w:r>
      <w:r w:rsidR="00D51B84">
        <w:rPr>
          <w:rFonts w:ascii="Sylfaen" w:hAnsi="Sylfaen" w:cstheme="minorHAnsi"/>
          <w:lang w:val="ka-GE"/>
        </w:rPr>
        <w:t>საჯარო და კერძო სკოლას</w:t>
      </w:r>
      <w:r w:rsidR="00901842">
        <w:rPr>
          <w:rFonts w:ascii="Sylfaen" w:hAnsi="Sylfaen" w:cstheme="minorHAnsi"/>
          <w:lang w:val="ka-GE"/>
        </w:rPr>
        <w:t>/მასწავლებელს</w:t>
      </w:r>
      <w:r w:rsidR="001E7231">
        <w:rPr>
          <w:rFonts w:ascii="Sylfaen" w:hAnsi="Sylfaen" w:cstheme="minorHAnsi"/>
          <w:lang w:val="ka-GE"/>
        </w:rPr>
        <w:t>;</w:t>
      </w:r>
    </w:p>
    <w:p w14:paraId="5337648C" w14:textId="00CD9BC8" w:rsidR="00875092" w:rsidRPr="00665090" w:rsidRDefault="00875092" w:rsidP="00875092">
      <w:pPr>
        <w:pStyle w:val="ListParagraph"/>
        <w:numPr>
          <w:ilvl w:val="1"/>
          <w:numId w:val="8"/>
        </w:numPr>
        <w:jc w:val="both"/>
        <w:rPr>
          <w:rFonts w:ascii="Sylfaen" w:hAnsi="Sylfaen" w:cstheme="minorHAnsi"/>
          <w:lang w:val="ka-GE"/>
        </w:rPr>
      </w:pPr>
      <w:r w:rsidRPr="00665090">
        <w:rPr>
          <w:rFonts w:ascii="Sylfaen" w:hAnsi="Sylfaen" w:cstheme="minorHAnsi"/>
          <w:lang w:val="ka-GE"/>
        </w:rPr>
        <w:t xml:space="preserve">კონკურსში მონაწილეობით, „საავტორო და მომიჯნავე უფლებების შესახებ“ საქართველოს კანონის შესაბამისად, </w:t>
      </w:r>
      <w:r>
        <w:rPr>
          <w:rFonts w:ascii="Sylfaen" w:hAnsi="Sylfaen" w:cstheme="minorHAnsi"/>
          <w:lang w:val="ka-GE"/>
        </w:rPr>
        <w:t>ავტორი</w:t>
      </w:r>
      <w:r w:rsidRPr="00665090">
        <w:rPr>
          <w:rFonts w:ascii="Sylfaen" w:hAnsi="Sylfaen" w:cstheme="minorHAnsi"/>
          <w:lang w:val="ka-GE"/>
        </w:rPr>
        <w:t xml:space="preserve"> კონკურსის პირობებით გამოგზავ</w:t>
      </w:r>
      <w:r>
        <w:rPr>
          <w:rFonts w:ascii="Sylfaen" w:hAnsi="Sylfaen" w:cstheme="minorHAnsi"/>
          <w:lang w:val="ka-GE"/>
        </w:rPr>
        <w:t>ნ</w:t>
      </w:r>
      <w:r w:rsidRPr="00665090">
        <w:rPr>
          <w:rFonts w:ascii="Sylfaen" w:hAnsi="Sylfaen" w:cstheme="minorHAnsi"/>
          <w:lang w:val="ka-GE"/>
        </w:rPr>
        <w:t xml:space="preserve">ილ მასალებზე საკუთრების უფლებას გადასცემს „ფინედუს“ და </w:t>
      </w:r>
      <w:r>
        <w:rPr>
          <w:rFonts w:ascii="Sylfaen" w:hAnsi="Sylfaen" w:cstheme="minorHAnsi"/>
          <w:lang w:val="ka-GE"/>
        </w:rPr>
        <w:t>საქართველოს ეროვნულ ბანკს</w:t>
      </w:r>
      <w:r w:rsidRPr="00665090">
        <w:rPr>
          <w:rFonts w:ascii="Sylfaen" w:hAnsi="Sylfaen" w:cstheme="minorHAnsi"/>
          <w:lang w:val="ka-GE"/>
        </w:rPr>
        <w:t>. მიღებული ნამუშევრები შესაძლოა გამოქვეყნდეს</w:t>
      </w:r>
      <w:r>
        <w:rPr>
          <w:rFonts w:ascii="Sylfaen" w:hAnsi="Sylfaen" w:cstheme="minorHAnsi"/>
          <w:lang w:val="ka-GE"/>
        </w:rPr>
        <w:t xml:space="preserve"> მითითებული სუბიექტების </w:t>
      </w:r>
      <w:r w:rsidRPr="00665090">
        <w:rPr>
          <w:rFonts w:ascii="Sylfaen" w:hAnsi="Sylfaen" w:cstheme="minorHAnsi"/>
          <w:lang w:val="ka-GE"/>
        </w:rPr>
        <w:t>მიერ სხვადასხვა ვებ-გვერდსა და სოციალურ ქსელებში, მათ შორის „</w:t>
      </w:r>
      <w:r w:rsidRPr="00665090">
        <w:rPr>
          <w:rFonts w:ascii="Sylfaen" w:hAnsi="Sylfaen" w:cstheme="minorHAnsi"/>
        </w:rPr>
        <w:t>Facebook-</w:t>
      </w:r>
      <w:r w:rsidRPr="00665090">
        <w:rPr>
          <w:rFonts w:ascii="Sylfaen" w:hAnsi="Sylfaen" w:cstheme="minorHAnsi"/>
          <w:lang w:val="ka-GE"/>
        </w:rPr>
        <w:t>ის“, „</w:t>
      </w:r>
      <w:r w:rsidRPr="00665090">
        <w:rPr>
          <w:rFonts w:ascii="Sylfaen" w:hAnsi="Sylfaen" w:cstheme="minorHAnsi"/>
        </w:rPr>
        <w:t>Instagram</w:t>
      </w:r>
      <w:r w:rsidRPr="00665090">
        <w:rPr>
          <w:rFonts w:ascii="Sylfaen" w:hAnsi="Sylfaen" w:cstheme="minorHAnsi"/>
          <w:lang w:val="ka-GE"/>
        </w:rPr>
        <w:t>-ის“, „</w:t>
      </w:r>
      <w:r w:rsidRPr="00665090">
        <w:rPr>
          <w:rFonts w:ascii="Sylfaen" w:hAnsi="Sylfaen" w:cstheme="minorHAnsi"/>
        </w:rPr>
        <w:t>Linkedin-</w:t>
      </w:r>
      <w:r w:rsidRPr="00665090">
        <w:rPr>
          <w:rFonts w:ascii="Sylfaen" w:hAnsi="Sylfaen" w:cstheme="minorHAnsi"/>
          <w:lang w:val="ka-GE"/>
        </w:rPr>
        <w:t>ის“ გვერდებსა და „</w:t>
      </w:r>
      <w:r w:rsidRPr="00665090">
        <w:rPr>
          <w:rFonts w:ascii="Sylfaen" w:hAnsi="Sylfaen" w:cstheme="minorHAnsi"/>
        </w:rPr>
        <w:t>Youtube-</w:t>
      </w:r>
      <w:r w:rsidRPr="00665090">
        <w:rPr>
          <w:rFonts w:ascii="Sylfaen" w:hAnsi="Sylfaen" w:cstheme="minorHAnsi"/>
          <w:lang w:val="ka-GE"/>
        </w:rPr>
        <w:t xml:space="preserve">ის“ არხზე ავტორის </w:t>
      </w:r>
      <w:r w:rsidR="007B2D5C">
        <w:rPr>
          <w:rFonts w:ascii="Sylfaen" w:hAnsi="Sylfaen" w:cstheme="minorHAnsi"/>
          <w:lang w:val="ka-GE"/>
        </w:rPr>
        <w:t xml:space="preserve">ვინაობის </w:t>
      </w:r>
      <w:r w:rsidRPr="00665090">
        <w:rPr>
          <w:rFonts w:ascii="Sylfaen" w:hAnsi="Sylfaen" w:cstheme="minorHAnsi"/>
          <w:lang w:val="ka-GE"/>
        </w:rPr>
        <w:t xml:space="preserve">შესაბამისი მითითებით და </w:t>
      </w:r>
      <w:r>
        <w:rPr>
          <w:rFonts w:ascii="Sylfaen" w:hAnsi="Sylfaen" w:cstheme="minorHAnsi"/>
          <w:lang w:val="ka-GE"/>
        </w:rPr>
        <w:t xml:space="preserve">რომლებიც </w:t>
      </w:r>
      <w:r w:rsidR="007B2D5C">
        <w:rPr>
          <w:rFonts w:ascii="Sylfaen" w:hAnsi="Sylfaen" w:cstheme="minorHAnsi"/>
          <w:lang w:val="ka-GE"/>
        </w:rPr>
        <w:t xml:space="preserve">საჯაროდ </w:t>
      </w:r>
      <w:r w:rsidRPr="00665090">
        <w:rPr>
          <w:rFonts w:ascii="Sylfaen" w:hAnsi="Sylfaen" w:cstheme="minorHAnsi"/>
          <w:lang w:val="ka-GE"/>
        </w:rPr>
        <w:t>ხელმისაწვდომი იქნება ნებისმიერი დაინტერესებული პირისთვის.</w:t>
      </w:r>
      <w:r w:rsidR="007B2D5C">
        <w:rPr>
          <w:rFonts w:ascii="Sylfaen" w:hAnsi="Sylfaen" w:cstheme="minorHAnsi"/>
          <w:lang w:val="ka-GE"/>
        </w:rPr>
        <w:t xml:space="preserve"> ამასთან, კონკურსში მონაწილეობით პირი აცხადებს თანხმობას, რომ მისი პერსონალური მონაცემები საქართველოს ეროვნული ბანკის და „ფინედუს“ მხრიდან დამუშავდება „პერსონალურ მონაცემთა დაცვის შესახებ“ საქართველოს კანონის შესაბამისად.</w:t>
      </w:r>
    </w:p>
    <w:p w14:paraId="0F1940C1" w14:textId="77777777" w:rsidR="00875092" w:rsidRPr="00665090" w:rsidRDefault="00875092" w:rsidP="00875092">
      <w:pPr>
        <w:spacing w:before="13" w:line="220" w:lineRule="exact"/>
        <w:jc w:val="both"/>
        <w:rPr>
          <w:rFonts w:ascii="Sylfaen" w:hAnsi="Sylfaen" w:cstheme="minorHAnsi"/>
          <w:lang w:val="ka-GE"/>
        </w:rPr>
      </w:pPr>
    </w:p>
    <w:p w14:paraId="56D5E32F" w14:textId="3BB42368" w:rsidR="00875092" w:rsidRPr="00665090" w:rsidRDefault="007C5683" w:rsidP="00875092">
      <w:pPr>
        <w:pStyle w:val="ListParagraph"/>
        <w:numPr>
          <w:ilvl w:val="0"/>
          <w:numId w:val="8"/>
        </w:numPr>
        <w:rPr>
          <w:rFonts w:ascii="Sylfaen" w:eastAsia="Sylfaen" w:hAnsi="Sylfaen" w:cstheme="minorHAnsi"/>
          <w:b/>
          <w:spacing w:val="-1"/>
          <w:lang w:val="ka-GE"/>
        </w:rPr>
      </w:pPr>
      <w:r>
        <w:rPr>
          <w:rFonts w:ascii="Sylfaen" w:eastAsia="Sylfaen" w:hAnsi="Sylfaen" w:cstheme="minorHAnsi"/>
          <w:b/>
          <w:spacing w:val="-1"/>
          <w:lang w:val="ka-GE"/>
        </w:rPr>
        <w:t>კონკურსში მონაწილეობის პირო</w:t>
      </w:r>
      <w:r w:rsidR="00035815">
        <w:rPr>
          <w:rFonts w:ascii="Sylfaen" w:eastAsia="Sylfaen" w:hAnsi="Sylfaen" w:cstheme="minorHAnsi"/>
          <w:b/>
          <w:spacing w:val="-1"/>
          <w:lang w:val="ka-GE"/>
        </w:rPr>
        <w:t>ბები:</w:t>
      </w:r>
    </w:p>
    <w:p w14:paraId="66796F51" w14:textId="77777777" w:rsidR="00875092" w:rsidRPr="00665090" w:rsidRDefault="00875092" w:rsidP="00875092">
      <w:pPr>
        <w:pStyle w:val="ListParagraph"/>
        <w:spacing w:before="13" w:line="220" w:lineRule="exact"/>
        <w:jc w:val="both"/>
        <w:rPr>
          <w:rFonts w:ascii="Sylfaen" w:hAnsi="Sylfaen" w:cstheme="minorHAnsi"/>
          <w:b/>
          <w:lang w:val="ka-GE"/>
        </w:rPr>
      </w:pPr>
    </w:p>
    <w:p w14:paraId="4A8176EE" w14:textId="77777777" w:rsidR="00901842" w:rsidRPr="00E1641C" w:rsidRDefault="00875092" w:rsidP="00791B85">
      <w:pPr>
        <w:pStyle w:val="ListParagraph"/>
        <w:numPr>
          <w:ilvl w:val="1"/>
          <w:numId w:val="8"/>
        </w:numPr>
        <w:jc w:val="both"/>
        <w:rPr>
          <w:rFonts w:ascii="Sylfaen" w:hAnsi="Sylfaen" w:cstheme="minorHAnsi"/>
          <w:lang w:val="ka-GE"/>
        </w:rPr>
      </w:pPr>
      <w:r w:rsidRPr="00E1641C">
        <w:rPr>
          <w:rFonts w:ascii="Sylfaen" w:hAnsi="Sylfaen" w:cstheme="minorHAnsi"/>
          <w:lang w:val="ka-GE"/>
        </w:rPr>
        <w:t>კონკურსში მონაწილეობის მისაღებად</w:t>
      </w:r>
      <w:r w:rsidR="00901842" w:rsidRPr="00E1641C">
        <w:rPr>
          <w:rFonts w:ascii="Sylfaen" w:hAnsi="Sylfaen" w:cstheme="minorHAnsi"/>
          <w:lang w:val="ka-GE"/>
        </w:rPr>
        <w:t>:</w:t>
      </w:r>
    </w:p>
    <w:p w14:paraId="3C2E5B17" w14:textId="3A6B3573" w:rsidR="00791B85" w:rsidRDefault="00F21288" w:rsidP="00E1641C">
      <w:pPr>
        <w:pStyle w:val="ListParagraph"/>
        <w:numPr>
          <w:ilvl w:val="2"/>
          <w:numId w:val="31"/>
        </w:numPr>
        <w:jc w:val="both"/>
        <w:rPr>
          <w:rFonts w:ascii="Sylfaen" w:hAnsi="Sylfaen" w:cstheme="minorHAnsi"/>
          <w:lang w:val="ka-GE"/>
        </w:rPr>
      </w:pPr>
      <w:r>
        <w:rPr>
          <w:rFonts w:ascii="Sylfaen" w:hAnsi="Sylfaen" w:cstheme="minorHAnsi"/>
          <w:lang w:val="ka-GE"/>
        </w:rPr>
        <w:t xml:space="preserve">კონკურსანტ </w:t>
      </w:r>
      <w:r w:rsidR="00775133">
        <w:rPr>
          <w:rFonts w:ascii="Sylfaen" w:hAnsi="Sylfaen" w:cstheme="minorHAnsi"/>
          <w:lang w:val="ka-GE"/>
        </w:rPr>
        <w:t>სკოლაში</w:t>
      </w:r>
      <w:r>
        <w:rPr>
          <w:rFonts w:ascii="Sylfaen" w:hAnsi="Sylfaen" w:cstheme="minorHAnsi"/>
          <w:lang w:val="ka-GE"/>
        </w:rPr>
        <w:t xml:space="preserve"> (შემდგომში - „კონკურსანტი სკოლა“)</w:t>
      </w:r>
      <w:r w:rsidR="00875092" w:rsidRPr="00665090">
        <w:rPr>
          <w:rFonts w:ascii="Sylfaen" w:hAnsi="Sylfaen" w:cstheme="minorHAnsi"/>
          <w:lang w:val="ka-GE"/>
        </w:rPr>
        <w:t xml:space="preserve"> </w:t>
      </w:r>
      <w:r w:rsidR="00901842">
        <w:rPr>
          <w:rFonts w:ascii="Sylfaen" w:hAnsi="Sylfaen" w:cstheme="minorHAnsi"/>
          <w:lang w:val="ka-GE"/>
        </w:rPr>
        <w:t xml:space="preserve">სკოლის დაინტერესებულმა წარმომადგენელმა (შემდგომში - „კონკურსანტი მასწავლებელი“) </w:t>
      </w:r>
      <w:r w:rsidR="00775133">
        <w:rPr>
          <w:rFonts w:ascii="Sylfaen" w:hAnsi="Sylfaen" w:cstheme="minorHAnsi"/>
          <w:lang w:val="ka-GE"/>
        </w:rPr>
        <w:t>უნდა ჩატარდეს ნებისმიერი სახის ღონისძიება</w:t>
      </w:r>
      <w:r w:rsidR="00BE5006">
        <w:rPr>
          <w:rFonts w:ascii="Sylfaen" w:hAnsi="Sylfaen" w:cstheme="minorHAnsi"/>
          <w:lang w:val="ka-GE"/>
        </w:rPr>
        <w:t>,</w:t>
      </w:r>
      <w:r w:rsidR="00775133">
        <w:rPr>
          <w:rFonts w:ascii="Sylfaen" w:hAnsi="Sylfaen" w:cstheme="minorHAnsi"/>
          <w:lang w:val="ka-GE"/>
        </w:rPr>
        <w:t>მაგ.: ღია გაკვეთილი, დადგმა, დისკუსია</w:t>
      </w:r>
      <w:r w:rsidR="00901842">
        <w:rPr>
          <w:rFonts w:ascii="Sylfaen" w:hAnsi="Sylfaen" w:cstheme="minorHAnsi"/>
          <w:lang w:val="ka-GE"/>
        </w:rPr>
        <w:t>, პროექტი და ა.შ</w:t>
      </w:r>
      <w:r w:rsidR="00093852">
        <w:rPr>
          <w:rFonts w:ascii="Sylfaen" w:hAnsi="Sylfaen" w:cstheme="minorHAnsi"/>
          <w:lang w:val="ka-GE"/>
        </w:rPr>
        <w:t>.</w:t>
      </w:r>
      <w:r w:rsidR="00BE5006">
        <w:rPr>
          <w:rFonts w:ascii="Sylfaen" w:hAnsi="Sylfaen" w:cstheme="minorHAnsi"/>
          <w:lang w:val="ka-GE"/>
        </w:rPr>
        <w:t>(შემდგომში - „ღონისძიება</w:t>
      </w:r>
      <w:r w:rsidR="005C78B5">
        <w:rPr>
          <w:rFonts w:ascii="Sylfaen" w:hAnsi="Sylfaen" w:cstheme="minorHAnsi"/>
          <w:lang w:val="ka-GE"/>
        </w:rPr>
        <w:t>“</w:t>
      </w:r>
      <w:r w:rsidR="00BE5006">
        <w:rPr>
          <w:rFonts w:ascii="Sylfaen" w:hAnsi="Sylfaen" w:cstheme="minorHAnsi"/>
          <w:lang w:val="ka-GE"/>
        </w:rPr>
        <w:t>)</w:t>
      </w:r>
      <w:r w:rsidR="00775133">
        <w:rPr>
          <w:rFonts w:ascii="Sylfaen" w:hAnsi="Sylfaen" w:cstheme="minorHAnsi"/>
          <w:lang w:val="ka-GE"/>
        </w:rPr>
        <w:t xml:space="preserve"> რომლის ფარგლებშიც მოსწავლეები</w:t>
      </w:r>
      <w:r>
        <w:rPr>
          <w:rFonts w:ascii="Sylfaen" w:hAnsi="Sylfaen" w:cstheme="minorHAnsi"/>
          <w:lang w:val="ka-GE"/>
        </w:rPr>
        <w:t xml:space="preserve"> </w:t>
      </w:r>
      <w:r w:rsidR="00DD11F1">
        <w:rPr>
          <w:rFonts w:ascii="Sylfaen" w:hAnsi="Sylfaen" w:cstheme="minorHAnsi"/>
          <w:lang w:val="ka-GE"/>
        </w:rPr>
        <w:t xml:space="preserve">კონკურსანტ </w:t>
      </w:r>
      <w:r>
        <w:rPr>
          <w:rFonts w:ascii="Sylfaen" w:hAnsi="Sylfaen" w:cstheme="minorHAnsi"/>
          <w:lang w:val="ka-GE"/>
        </w:rPr>
        <w:lastRenderedPageBreak/>
        <w:t>მასწავლებელთან ერთად</w:t>
      </w:r>
      <w:r w:rsidR="00775133">
        <w:rPr>
          <w:rFonts w:ascii="Sylfaen" w:hAnsi="Sylfaen" w:cstheme="minorHAnsi"/>
          <w:lang w:val="ka-GE"/>
        </w:rPr>
        <w:t xml:space="preserve"> განიხილავენ მხატვრული ლიტერატურის ნაწარმოებს, რომელშიც პირდაპირ </w:t>
      </w:r>
      <w:r w:rsidR="00901842">
        <w:rPr>
          <w:rFonts w:ascii="Sylfaen" w:hAnsi="Sylfaen" w:cstheme="minorHAnsi"/>
          <w:lang w:val="ka-GE"/>
        </w:rPr>
        <w:t xml:space="preserve">მოცემულია და/ან </w:t>
      </w:r>
      <w:r w:rsidR="00775133">
        <w:rPr>
          <w:rFonts w:ascii="Sylfaen" w:hAnsi="Sylfaen" w:cstheme="minorHAnsi"/>
          <w:lang w:val="ka-GE"/>
        </w:rPr>
        <w:t>ახსნილია და/ან მკითხველს შეუძლია მოიაზროს ფინანსური განათლების საკითხები</w:t>
      </w:r>
      <w:r w:rsidR="00901842">
        <w:rPr>
          <w:rFonts w:ascii="Sylfaen" w:hAnsi="Sylfaen" w:cstheme="minorHAnsi"/>
          <w:lang w:val="ka-GE"/>
        </w:rPr>
        <w:t xml:space="preserve">, მასთან დაკავშირებული გამოწვევები, სირთულეები თუ შესაძლებლობები და გააკეთოს </w:t>
      </w:r>
      <w:r w:rsidR="00093852">
        <w:rPr>
          <w:rFonts w:ascii="Sylfaen" w:hAnsi="Sylfaen" w:cstheme="minorHAnsi"/>
          <w:lang w:val="ka-GE"/>
        </w:rPr>
        <w:t xml:space="preserve">შესაბამისი </w:t>
      </w:r>
      <w:r w:rsidR="00901842">
        <w:rPr>
          <w:rFonts w:ascii="Sylfaen" w:hAnsi="Sylfaen" w:cstheme="minorHAnsi"/>
          <w:lang w:val="ka-GE"/>
        </w:rPr>
        <w:t>დასკვნები. ღონისძიება მიზნად უნდა ისახავდეს აღნიშნულ საკითხებთან დაკავშირებით ცოდნის ამაღლებას და/ან სწორი ქცევების წახალისებას და/ან გონივრული დამოკიდებულებების ჩამოყალიბებას</w:t>
      </w:r>
      <w:r w:rsidR="00791B85">
        <w:rPr>
          <w:rFonts w:ascii="Sylfaen" w:hAnsi="Sylfaen" w:cstheme="minorHAnsi"/>
          <w:lang w:val="ka-GE"/>
        </w:rPr>
        <w:t>;</w:t>
      </w:r>
    </w:p>
    <w:p w14:paraId="7E0A6A5B" w14:textId="597E43BC" w:rsidR="00F21288" w:rsidRPr="00E1641C" w:rsidRDefault="00775133" w:rsidP="00E1641C">
      <w:pPr>
        <w:pStyle w:val="ListParagraph"/>
        <w:numPr>
          <w:ilvl w:val="2"/>
          <w:numId w:val="31"/>
        </w:numPr>
        <w:jc w:val="both"/>
        <w:rPr>
          <w:rFonts w:ascii="Sylfaen" w:hAnsi="Sylfaen"/>
          <w:lang w:val="ka-GE"/>
        </w:rPr>
      </w:pPr>
      <w:r w:rsidRPr="00791B85">
        <w:rPr>
          <w:rFonts w:ascii="Sylfaen" w:hAnsi="Sylfaen" w:cstheme="minorHAnsi"/>
          <w:lang w:val="ka-GE"/>
        </w:rPr>
        <w:t xml:space="preserve">ღონისძიების </w:t>
      </w:r>
      <w:r w:rsidR="00BE5006">
        <w:rPr>
          <w:rFonts w:ascii="Sylfaen" w:hAnsi="Sylfaen" w:cstheme="minorHAnsi"/>
          <w:lang w:val="ka-GE"/>
        </w:rPr>
        <w:t>აღწერა</w:t>
      </w:r>
      <w:r w:rsidR="00564350">
        <w:rPr>
          <w:rFonts w:ascii="Sylfaen" w:hAnsi="Sylfaen" w:cstheme="minorHAnsi"/>
          <w:lang w:val="ka-GE"/>
        </w:rPr>
        <w:t xml:space="preserve"> </w:t>
      </w:r>
      <w:r w:rsidR="00564350" w:rsidRPr="00791B85">
        <w:rPr>
          <w:rFonts w:ascii="Sylfaen" w:hAnsi="Sylfaen" w:cstheme="minorHAnsi"/>
          <w:lang w:val="ka-GE"/>
        </w:rPr>
        <w:t>პოსტის სახით</w:t>
      </w:r>
      <w:r w:rsidR="00BE5006">
        <w:rPr>
          <w:rFonts w:ascii="Sylfaen" w:hAnsi="Sylfaen" w:cstheme="minorHAnsi"/>
          <w:lang w:val="ka-GE"/>
        </w:rPr>
        <w:t>, რომელიც</w:t>
      </w:r>
      <w:r w:rsidR="005C78B5">
        <w:rPr>
          <w:rFonts w:ascii="Sylfaen" w:hAnsi="Sylfaen" w:cstheme="minorHAnsi"/>
          <w:lang w:val="ka-GE"/>
        </w:rPr>
        <w:t xml:space="preserve">, მათ შორის, </w:t>
      </w:r>
      <w:r w:rsidR="00BE5006">
        <w:rPr>
          <w:rFonts w:ascii="Sylfaen" w:hAnsi="Sylfaen" w:cstheme="minorHAnsi"/>
          <w:lang w:val="ka-GE"/>
        </w:rPr>
        <w:t>მოიცავს ინფორმაციას ღონისძიების ჩატარების ადგილის, განხილულ</w:t>
      </w:r>
      <w:r w:rsidR="00564350">
        <w:rPr>
          <w:rFonts w:ascii="Sylfaen" w:hAnsi="Sylfaen" w:cstheme="minorHAnsi"/>
          <w:lang w:val="ka-GE"/>
        </w:rPr>
        <w:t>ი მხატვრული ნაწარმოების, აქტივობის მიმდინარეობის შესახებ</w:t>
      </w:r>
      <w:r w:rsidRPr="00791B85">
        <w:rPr>
          <w:rFonts w:ascii="Sylfaen" w:hAnsi="Sylfaen" w:cstheme="minorHAnsi"/>
          <w:lang w:val="ka-GE"/>
        </w:rPr>
        <w:t xml:space="preserve"> </w:t>
      </w:r>
      <w:r w:rsidR="00093852">
        <w:rPr>
          <w:rFonts w:ascii="Sylfaen" w:hAnsi="Sylfaen" w:cstheme="minorHAnsi"/>
          <w:lang w:val="ka-GE"/>
        </w:rPr>
        <w:t xml:space="preserve"> </w:t>
      </w:r>
      <w:r w:rsidR="00AA2344">
        <w:rPr>
          <w:rFonts w:ascii="Sylfaen" w:hAnsi="Sylfaen" w:cstheme="minorHAnsi"/>
          <w:lang w:val="ka-GE"/>
        </w:rPr>
        <w:t>(შემდგომში - „</w:t>
      </w:r>
      <w:r w:rsidR="00E1641C">
        <w:rPr>
          <w:rFonts w:ascii="Sylfaen" w:hAnsi="Sylfaen" w:cstheme="minorHAnsi"/>
          <w:lang w:val="ka-GE"/>
        </w:rPr>
        <w:t>საკონკურსო</w:t>
      </w:r>
      <w:r w:rsidR="00AA2344">
        <w:rPr>
          <w:rFonts w:ascii="Sylfaen" w:hAnsi="Sylfaen" w:cstheme="minorHAnsi"/>
          <w:lang w:val="ka-GE"/>
        </w:rPr>
        <w:t xml:space="preserve"> პოსტი“)</w:t>
      </w:r>
      <w:r w:rsidRPr="00791B85">
        <w:rPr>
          <w:rFonts w:ascii="Sylfaen" w:hAnsi="Sylfaen" w:cstheme="minorHAnsi"/>
          <w:lang w:val="ka-GE"/>
        </w:rPr>
        <w:t xml:space="preserve">, </w:t>
      </w:r>
      <w:r w:rsidR="00F21288" w:rsidRPr="00791B85">
        <w:rPr>
          <w:rFonts w:ascii="Sylfaen" w:hAnsi="Sylfaen" w:cstheme="minorHAnsi"/>
          <w:lang w:val="ka-GE"/>
        </w:rPr>
        <w:t xml:space="preserve">კონკურსანტმა </w:t>
      </w:r>
      <w:r w:rsidRPr="00791B85">
        <w:rPr>
          <w:rFonts w:ascii="Sylfaen" w:hAnsi="Sylfaen" w:cstheme="minorHAnsi"/>
          <w:lang w:val="ka-GE"/>
        </w:rPr>
        <w:t xml:space="preserve">სკოლამ უნდა განათავსოს </w:t>
      </w:r>
      <w:r w:rsidR="00791B85" w:rsidRPr="00791B85">
        <w:rPr>
          <w:rFonts w:ascii="Sylfaen" w:hAnsi="Sylfaen" w:cstheme="minorHAnsi"/>
          <w:lang w:val="ka-GE"/>
        </w:rPr>
        <w:t xml:space="preserve">სკოლის </w:t>
      </w:r>
      <w:r w:rsidR="00093852">
        <w:rPr>
          <w:rFonts w:ascii="Sylfaen" w:hAnsi="Sylfaen" w:cstheme="minorHAnsi"/>
          <w:lang w:val="ka-GE"/>
        </w:rPr>
        <w:t>ოფიციალურ „</w:t>
      </w:r>
      <w:r w:rsidR="00093852">
        <w:rPr>
          <w:rFonts w:ascii="Sylfaen" w:hAnsi="Sylfaen" w:cstheme="minorHAnsi"/>
        </w:rPr>
        <w:t>Facebook</w:t>
      </w:r>
      <w:r w:rsidR="00093852">
        <w:rPr>
          <w:rFonts w:ascii="Sylfaen" w:hAnsi="Sylfaen" w:cstheme="minorHAnsi"/>
          <w:lang w:val="ka-GE"/>
        </w:rPr>
        <w:t xml:space="preserve">“ </w:t>
      </w:r>
      <w:r w:rsidRPr="00E1641C">
        <w:rPr>
          <w:rFonts w:ascii="Sylfaen" w:hAnsi="Sylfaen" w:cstheme="minorHAnsi"/>
          <w:lang w:val="ka-GE"/>
        </w:rPr>
        <w:t>გვერდზე</w:t>
      </w:r>
      <w:r w:rsidR="00791B85" w:rsidRPr="00E1641C">
        <w:rPr>
          <w:rFonts w:ascii="Sylfaen" w:hAnsi="Sylfaen" w:cstheme="minorHAnsi"/>
          <w:lang w:val="ka-GE"/>
        </w:rPr>
        <w:t xml:space="preserve"> </w:t>
      </w:r>
      <w:r w:rsidR="00093852">
        <w:rPr>
          <w:rFonts w:ascii="Sylfaen" w:hAnsi="Sylfaen" w:cstheme="minorHAnsi"/>
          <w:lang w:val="ka-GE"/>
        </w:rPr>
        <w:t xml:space="preserve">2024 წლის </w:t>
      </w:r>
      <w:r w:rsidR="00791B85" w:rsidRPr="00E1641C">
        <w:rPr>
          <w:rFonts w:ascii="Sylfaen" w:hAnsi="Sylfaen"/>
          <w:lang w:val="ka-GE"/>
        </w:rPr>
        <w:t>31 მაისის 23:59 საათის ჩათვლით</w:t>
      </w:r>
      <w:r w:rsidRPr="00E1641C">
        <w:rPr>
          <w:rFonts w:ascii="Sylfaen" w:hAnsi="Sylfaen" w:cstheme="minorHAnsi"/>
          <w:lang w:val="ka-GE"/>
        </w:rPr>
        <w:t xml:space="preserve">. პოსტში მონიშნული უნდა იყოს </w:t>
      </w:r>
      <w:r w:rsidR="00093852">
        <w:rPr>
          <w:rFonts w:ascii="Sylfaen" w:hAnsi="Sylfaen" w:cstheme="minorHAnsi"/>
          <w:lang w:val="ka-GE"/>
        </w:rPr>
        <w:t>„</w:t>
      </w:r>
      <w:r w:rsidRPr="00E1641C">
        <w:rPr>
          <w:rFonts w:ascii="Sylfaen" w:hAnsi="Sylfaen" w:cstheme="minorHAnsi"/>
          <w:lang w:val="ka-GE"/>
        </w:rPr>
        <w:t>ფინედუ</w:t>
      </w:r>
      <w:r w:rsidR="00791B85" w:rsidRPr="00E1641C">
        <w:rPr>
          <w:rFonts w:ascii="Sylfaen" w:hAnsi="Sylfaen" w:cstheme="minorHAnsi"/>
          <w:lang w:val="ka-GE"/>
        </w:rPr>
        <w:t>ს</w:t>
      </w:r>
      <w:r w:rsidR="00093852">
        <w:rPr>
          <w:rFonts w:ascii="Sylfaen" w:hAnsi="Sylfaen" w:cstheme="minorHAnsi"/>
          <w:lang w:val="ka-GE"/>
        </w:rPr>
        <w:t>“ ოფიციალური „</w:t>
      </w:r>
      <w:r w:rsidR="00093852">
        <w:rPr>
          <w:rFonts w:ascii="Sylfaen" w:hAnsi="Sylfaen" w:cstheme="minorHAnsi"/>
        </w:rPr>
        <w:t>Facebook</w:t>
      </w:r>
      <w:r w:rsidR="00093852">
        <w:rPr>
          <w:rFonts w:ascii="Sylfaen" w:hAnsi="Sylfaen" w:cstheme="minorHAnsi"/>
          <w:lang w:val="ka-GE"/>
        </w:rPr>
        <w:t xml:space="preserve">“ </w:t>
      </w:r>
      <w:r w:rsidR="00791B85" w:rsidRPr="00E1641C">
        <w:rPr>
          <w:rFonts w:ascii="Sylfaen" w:hAnsi="Sylfaen" w:cstheme="minorHAnsi"/>
          <w:lang w:val="ka-GE"/>
        </w:rPr>
        <w:t>გვერდი</w:t>
      </w:r>
      <w:r w:rsidRPr="00E1641C">
        <w:rPr>
          <w:rFonts w:ascii="Sylfaen" w:hAnsi="Sylfaen" w:cstheme="minorHAnsi"/>
          <w:lang w:val="ka-GE"/>
        </w:rPr>
        <w:t xml:space="preserve">. </w:t>
      </w:r>
      <w:r w:rsidR="00093852">
        <w:rPr>
          <w:rFonts w:ascii="Sylfaen" w:hAnsi="Sylfaen" w:cstheme="minorHAnsi"/>
          <w:lang w:val="ka-GE"/>
        </w:rPr>
        <w:t xml:space="preserve">გარდა აღნიშნულისა, ხსენებული </w:t>
      </w:r>
      <w:r w:rsidRPr="00E1641C">
        <w:rPr>
          <w:rFonts w:ascii="Sylfaen" w:hAnsi="Sylfaen" w:cstheme="minorHAnsi"/>
          <w:lang w:val="ka-GE"/>
        </w:rPr>
        <w:t>პოსტი უნდა იყოს საჯარო (</w:t>
      </w:r>
      <w:r w:rsidR="00093852">
        <w:rPr>
          <w:rFonts w:ascii="Sylfaen" w:hAnsi="Sylfaen" w:cstheme="minorHAnsi"/>
          <w:lang w:val="ka-GE"/>
        </w:rPr>
        <w:t>ე.წ. „</w:t>
      </w:r>
      <w:r w:rsidRPr="00E1641C">
        <w:rPr>
          <w:rFonts w:ascii="Sylfaen" w:hAnsi="Sylfaen" w:cstheme="minorHAnsi"/>
        </w:rPr>
        <w:t>Public</w:t>
      </w:r>
      <w:r w:rsidR="00093852">
        <w:rPr>
          <w:rFonts w:ascii="Sylfaen" w:hAnsi="Sylfaen" w:cstheme="minorHAnsi"/>
          <w:lang w:val="ka-GE"/>
        </w:rPr>
        <w:t>“</w:t>
      </w:r>
      <w:r w:rsidRPr="00E1641C">
        <w:rPr>
          <w:rFonts w:ascii="Sylfaen" w:hAnsi="Sylfaen" w:cstheme="minorHAnsi"/>
        </w:rPr>
        <w:t>)</w:t>
      </w:r>
      <w:r w:rsidRPr="00E1641C">
        <w:rPr>
          <w:rFonts w:ascii="Sylfaen" w:hAnsi="Sylfaen" w:cstheme="minorHAnsi"/>
          <w:lang w:val="ka-GE"/>
        </w:rPr>
        <w:t xml:space="preserve"> და ხელმისაწვდომი უნდა იყოს ნებისმიერი დაინტერესებული პირისთვის</w:t>
      </w:r>
      <w:r w:rsidR="00791B85" w:rsidRPr="00E1641C">
        <w:rPr>
          <w:rFonts w:ascii="Sylfaen" w:hAnsi="Sylfaen" w:cstheme="minorHAnsi"/>
          <w:lang w:val="ka-GE"/>
        </w:rPr>
        <w:t xml:space="preserve">. </w:t>
      </w:r>
      <w:r w:rsidR="00093852">
        <w:rPr>
          <w:rFonts w:ascii="Sylfaen" w:hAnsi="Sylfaen" w:cstheme="minorHAnsi"/>
          <w:lang w:val="ka-GE"/>
        </w:rPr>
        <w:t xml:space="preserve">ასევე, </w:t>
      </w:r>
      <w:r w:rsidR="00F21288" w:rsidRPr="00E1641C">
        <w:rPr>
          <w:rFonts w:ascii="Sylfaen" w:hAnsi="Sylfaen"/>
          <w:lang w:val="ka-GE"/>
        </w:rPr>
        <w:t xml:space="preserve">პოსტის ტექსტში ასახული უნდა იყოს </w:t>
      </w:r>
      <w:r w:rsidR="00093852">
        <w:rPr>
          <w:rFonts w:ascii="Sylfaen" w:hAnsi="Sylfaen"/>
          <w:lang w:val="ka-GE"/>
        </w:rPr>
        <w:t xml:space="preserve">იმ </w:t>
      </w:r>
      <w:r w:rsidR="00F21288" w:rsidRPr="00E1641C">
        <w:rPr>
          <w:rFonts w:ascii="Sylfaen" w:hAnsi="Sylfaen"/>
          <w:lang w:val="ka-GE"/>
        </w:rPr>
        <w:t>ნაწარმოების და ავტორის დასახელება, რომლის ირგვლივაც ჩატარდა ღონისძიება, ფინანსური განათლების საკითხი, რომელიც განხილული იქნა ნაწარმოების ჭრილში, მიგნებები, დასკვნები</w:t>
      </w:r>
      <w:r w:rsidR="00093852">
        <w:rPr>
          <w:rFonts w:ascii="Sylfaen" w:hAnsi="Sylfaen"/>
          <w:lang w:val="ka-GE"/>
        </w:rPr>
        <w:t xml:space="preserve"> და სხვა</w:t>
      </w:r>
      <w:r w:rsidR="00F21288" w:rsidRPr="00E1641C">
        <w:rPr>
          <w:rFonts w:ascii="Sylfaen" w:hAnsi="Sylfaen"/>
          <w:lang w:val="ka-GE"/>
        </w:rPr>
        <w:t>. სასურველია, პოსტს ერთვოდეს ღონისძიების ამსახველი სურათები;</w:t>
      </w:r>
    </w:p>
    <w:p w14:paraId="1ACC9B49" w14:textId="73C0AE93" w:rsidR="00875092" w:rsidRDefault="00775133" w:rsidP="00E1641C">
      <w:pPr>
        <w:pStyle w:val="ListParagraph"/>
        <w:numPr>
          <w:ilvl w:val="2"/>
          <w:numId w:val="31"/>
        </w:numPr>
        <w:jc w:val="both"/>
        <w:rPr>
          <w:rFonts w:ascii="Sylfaen" w:hAnsi="Sylfaen"/>
          <w:lang w:val="ka-GE"/>
        </w:rPr>
      </w:pPr>
      <w:r w:rsidRPr="00E1641C">
        <w:rPr>
          <w:rFonts w:ascii="Sylfaen" w:hAnsi="Sylfaen"/>
          <w:lang w:val="ka-GE"/>
        </w:rPr>
        <w:t>კონკურსანტმა</w:t>
      </w:r>
      <w:r w:rsidR="00F21288" w:rsidRPr="00E1641C">
        <w:rPr>
          <w:rFonts w:ascii="Sylfaen" w:hAnsi="Sylfaen"/>
          <w:lang w:val="ka-GE"/>
        </w:rPr>
        <w:t xml:space="preserve"> სკოლამ ან კონკურსანტმა მასწავლებელმა</w:t>
      </w:r>
      <w:r w:rsidRPr="00E1641C">
        <w:rPr>
          <w:rFonts w:ascii="Sylfaen" w:hAnsi="Sylfaen"/>
          <w:lang w:val="ka-GE"/>
        </w:rPr>
        <w:t xml:space="preserve"> </w:t>
      </w:r>
      <w:r w:rsidR="00791B85" w:rsidRPr="00E1641C">
        <w:rPr>
          <w:rFonts w:ascii="Sylfaen" w:hAnsi="Sylfaen"/>
          <w:lang w:val="ka-GE"/>
        </w:rPr>
        <w:t xml:space="preserve">ან სკოლის ნებისმიერმა </w:t>
      </w:r>
      <w:r w:rsidR="00093852">
        <w:rPr>
          <w:rFonts w:ascii="Sylfaen" w:hAnsi="Sylfaen"/>
          <w:lang w:val="ka-GE"/>
        </w:rPr>
        <w:t xml:space="preserve">სხვა, უფლებამოსილმა </w:t>
      </w:r>
      <w:r w:rsidR="00791B85" w:rsidRPr="00E1641C">
        <w:rPr>
          <w:rFonts w:ascii="Sylfaen" w:hAnsi="Sylfaen"/>
          <w:lang w:val="ka-GE"/>
        </w:rPr>
        <w:t xml:space="preserve">წარმომადგენელმა </w:t>
      </w:r>
      <w:r w:rsidR="00E1641C">
        <w:rPr>
          <w:rFonts w:ascii="Sylfaen" w:hAnsi="Sylfaen"/>
          <w:lang w:val="ka-GE"/>
        </w:rPr>
        <w:t>საკონკურსო</w:t>
      </w:r>
      <w:r w:rsidRPr="00E1641C">
        <w:rPr>
          <w:rFonts w:ascii="Sylfaen" w:hAnsi="Sylfaen"/>
          <w:lang w:val="ka-GE"/>
        </w:rPr>
        <w:t xml:space="preserve"> პოსტის </w:t>
      </w:r>
      <w:r w:rsidR="00093852">
        <w:rPr>
          <w:rFonts w:ascii="Sylfaen" w:hAnsi="Sylfaen"/>
          <w:lang w:val="ka-GE"/>
        </w:rPr>
        <w:t xml:space="preserve">შესაბამისი </w:t>
      </w:r>
      <w:r w:rsidRPr="00E1641C">
        <w:rPr>
          <w:rFonts w:ascii="Sylfaen" w:hAnsi="Sylfaen"/>
          <w:lang w:val="ka-GE"/>
        </w:rPr>
        <w:t xml:space="preserve">ბმული </w:t>
      </w:r>
      <w:r w:rsidR="00AA2344" w:rsidRPr="00E1641C">
        <w:rPr>
          <w:rFonts w:ascii="Sylfaen" w:hAnsi="Sylfaen"/>
          <w:lang w:val="ka-GE"/>
        </w:rPr>
        <w:t xml:space="preserve">მცირე ინფორმაციასთან ერთად </w:t>
      </w:r>
      <w:r w:rsidRPr="00E1641C">
        <w:rPr>
          <w:rFonts w:ascii="Sylfaen" w:hAnsi="Sylfaen"/>
          <w:lang w:val="ka-GE"/>
        </w:rPr>
        <w:t xml:space="preserve">უნდა </w:t>
      </w:r>
      <w:r w:rsidR="00791B85" w:rsidRPr="00E1641C">
        <w:rPr>
          <w:rFonts w:ascii="Sylfaen" w:hAnsi="Sylfaen"/>
          <w:lang w:val="ka-GE"/>
        </w:rPr>
        <w:t xml:space="preserve">დადოს </w:t>
      </w:r>
      <w:r w:rsidR="00093852">
        <w:rPr>
          <w:rFonts w:ascii="Sylfaen" w:hAnsi="Sylfaen"/>
          <w:lang w:val="ka-GE"/>
        </w:rPr>
        <w:t>„</w:t>
      </w:r>
      <w:r w:rsidRPr="00E1641C">
        <w:rPr>
          <w:rFonts w:ascii="Sylfaen" w:hAnsi="Sylfaen"/>
          <w:lang w:val="ka-GE"/>
        </w:rPr>
        <w:t>ფინედუს</w:t>
      </w:r>
      <w:r w:rsidR="00093852">
        <w:rPr>
          <w:rFonts w:ascii="Sylfaen" w:hAnsi="Sylfaen"/>
          <w:lang w:val="ka-GE"/>
        </w:rPr>
        <w:t xml:space="preserve">“ </w:t>
      </w:r>
      <w:r w:rsidR="00093852">
        <w:rPr>
          <w:rFonts w:ascii="Sylfaen" w:hAnsi="Sylfaen" w:cstheme="minorHAnsi"/>
          <w:lang w:val="ka-GE"/>
        </w:rPr>
        <w:t>ოფიციალურ „</w:t>
      </w:r>
      <w:r w:rsidR="00093852">
        <w:rPr>
          <w:rFonts w:ascii="Sylfaen" w:hAnsi="Sylfaen" w:cstheme="minorHAnsi"/>
        </w:rPr>
        <w:t>Facebook</w:t>
      </w:r>
      <w:r w:rsidR="00093852">
        <w:rPr>
          <w:rFonts w:ascii="Sylfaen" w:hAnsi="Sylfaen" w:cstheme="minorHAnsi"/>
          <w:lang w:val="ka-GE"/>
        </w:rPr>
        <w:t xml:space="preserve">“ გვერდზე </w:t>
      </w:r>
      <w:r w:rsidRPr="00E1641C">
        <w:rPr>
          <w:rFonts w:ascii="Sylfaen" w:hAnsi="Sylfaen"/>
          <w:lang w:val="ka-GE"/>
        </w:rPr>
        <w:t xml:space="preserve">გამოქვეყნებული </w:t>
      </w:r>
      <w:r w:rsidR="00791B85" w:rsidRPr="00E1641C">
        <w:rPr>
          <w:rFonts w:ascii="Sylfaen" w:hAnsi="Sylfaen"/>
          <w:lang w:val="ka-GE"/>
        </w:rPr>
        <w:t xml:space="preserve">კონკურსის </w:t>
      </w:r>
      <w:r w:rsidRPr="00E1641C">
        <w:rPr>
          <w:rFonts w:ascii="Sylfaen" w:hAnsi="Sylfaen"/>
          <w:lang w:val="ka-GE"/>
        </w:rPr>
        <w:t>პოსტის კომენტარად</w:t>
      </w:r>
      <w:r w:rsidR="00AA2344" w:rsidRPr="00E1641C">
        <w:rPr>
          <w:rFonts w:ascii="Sylfaen" w:hAnsi="Sylfaen"/>
          <w:lang w:val="ka-GE"/>
        </w:rPr>
        <w:t xml:space="preserve"> (შემდგომში - „</w:t>
      </w:r>
      <w:r w:rsidR="00E1641C">
        <w:rPr>
          <w:rFonts w:ascii="Sylfaen" w:hAnsi="Sylfaen"/>
          <w:lang w:val="ka-GE"/>
        </w:rPr>
        <w:t>საკონკურსო</w:t>
      </w:r>
      <w:r w:rsidR="00AA2344" w:rsidRPr="00E1641C">
        <w:rPr>
          <w:rFonts w:ascii="Sylfaen" w:hAnsi="Sylfaen"/>
          <w:lang w:val="ka-GE"/>
        </w:rPr>
        <w:t xml:space="preserve"> კომენტარი“)</w:t>
      </w:r>
      <w:r w:rsidR="001E7231" w:rsidRPr="00E1641C">
        <w:rPr>
          <w:rFonts w:ascii="Sylfaen" w:hAnsi="Sylfaen"/>
          <w:lang w:val="ka-GE"/>
        </w:rPr>
        <w:t>;</w:t>
      </w:r>
    </w:p>
    <w:p w14:paraId="4DF4063A" w14:textId="41F6397C" w:rsidR="00564350" w:rsidRPr="00E1641C" w:rsidRDefault="00564350" w:rsidP="00E1641C">
      <w:pPr>
        <w:pStyle w:val="ListParagraph"/>
        <w:numPr>
          <w:ilvl w:val="2"/>
          <w:numId w:val="31"/>
        </w:numPr>
        <w:jc w:val="both"/>
        <w:rPr>
          <w:rFonts w:ascii="Sylfaen" w:hAnsi="Sylfaen"/>
          <w:lang w:val="ka-GE"/>
        </w:rPr>
      </w:pPr>
      <w:r>
        <w:rPr>
          <w:rFonts w:ascii="Sylfaen" w:hAnsi="Sylfaen"/>
          <w:lang w:val="ka-GE"/>
        </w:rPr>
        <w:t>შეცვლილი (</w:t>
      </w:r>
      <w:r w:rsidR="005C78B5">
        <w:rPr>
          <w:rFonts w:ascii="Sylfaen" w:hAnsi="Sylfaen"/>
          <w:lang w:val="ka-GE"/>
        </w:rPr>
        <w:t>ე.წ. „</w:t>
      </w:r>
      <w:r w:rsidR="005C78B5">
        <w:rPr>
          <w:rFonts w:ascii="Sylfaen" w:hAnsi="Sylfaen"/>
        </w:rPr>
        <w:t>Edited</w:t>
      </w:r>
      <w:r w:rsidR="005C78B5">
        <w:rPr>
          <w:rFonts w:ascii="Sylfaen" w:hAnsi="Sylfaen"/>
          <w:lang w:val="ka-GE"/>
        </w:rPr>
        <w:t>“</w:t>
      </w:r>
      <w:r>
        <w:rPr>
          <w:rFonts w:ascii="Sylfaen" w:hAnsi="Sylfaen"/>
          <w:lang w:val="ka-GE"/>
        </w:rPr>
        <w:t>) საკონკურსო კომენტარი</w:t>
      </w:r>
      <w:r w:rsidR="004047A8">
        <w:rPr>
          <w:rFonts w:ascii="Sylfaen" w:hAnsi="Sylfaen"/>
          <w:lang w:val="ka-GE"/>
        </w:rPr>
        <w:t xml:space="preserve"> გამოეთიშება კონკურსს;</w:t>
      </w:r>
    </w:p>
    <w:p w14:paraId="61A7EACB" w14:textId="22B5317B" w:rsidR="00F21288" w:rsidRPr="00E1641C" w:rsidRDefault="00F21288" w:rsidP="00E1641C">
      <w:pPr>
        <w:pStyle w:val="ListParagraph"/>
        <w:numPr>
          <w:ilvl w:val="2"/>
          <w:numId w:val="31"/>
        </w:numPr>
        <w:jc w:val="both"/>
        <w:rPr>
          <w:rFonts w:ascii="Sylfaen" w:hAnsi="Sylfaen"/>
          <w:lang w:val="ka-GE"/>
        </w:rPr>
      </w:pPr>
      <w:r w:rsidRPr="00E1641C">
        <w:rPr>
          <w:rFonts w:ascii="Sylfaen" w:hAnsi="Sylfaen"/>
          <w:lang w:val="ka-GE"/>
        </w:rPr>
        <w:t xml:space="preserve">კონკურსანტმა მასწავლებელმა </w:t>
      </w:r>
      <w:r w:rsidR="00093852">
        <w:rPr>
          <w:rFonts w:ascii="Sylfaen" w:hAnsi="Sylfaen"/>
          <w:lang w:val="ka-GE"/>
        </w:rPr>
        <w:t xml:space="preserve">2024 წლის </w:t>
      </w:r>
      <w:r w:rsidRPr="00E1641C">
        <w:rPr>
          <w:rFonts w:ascii="Sylfaen" w:hAnsi="Sylfaen"/>
          <w:lang w:val="ka-GE"/>
        </w:rPr>
        <w:t xml:space="preserve">31 მაისის 23:59 საათის ჩათვლით, </w:t>
      </w:r>
      <w:r w:rsidR="00093852">
        <w:rPr>
          <w:rFonts w:ascii="Sylfaen" w:hAnsi="Sylfaen"/>
          <w:lang w:val="ka-GE"/>
        </w:rPr>
        <w:t>„</w:t>
      </w:r>
      <w:r w:rsidRPr="00E1641C">
        <w:rPr>
          <w:rFonts w:ascii="Sylfaen" w:hAnsi="Sylfaen"/>
          <w:lang w:val="ka-GE"/>
        </w:rPr>
        <w:t>ფინედუს</w:t>
      </w:r>
      <w:r w:rsidR="00093852">
        <w:rPr>
          <w:rFonts w:ascii="Sylfaen" w:hAnsi="Sylfaen"/>
          <w:lang w:val="ka-GE"/>
        </w:rPr>
        <w:t xml:space="preserve">“ ოფიციალურ ელ. ფოსტის შემდეგ მისამართზე - </w:t>
      </w:r>
      <w:hyperlink r:id="rId11" w:history="1">
        <w:r w:rsidRPr="00E1641C">
          <w:rPr>
            <w:rStyle w:val="Hyperlink"/>
            <w:rFonts w:ascii="Sylfaen" w:hAnsi="Sylfaen"/>
            <w:color w:val="auto"/>
          </w:rPr>
          <w:t>info@finedu.gov.ge</w:t>
        </w:r>
      </w:hyperlink>
      <w:r w:rsidR="00093852">
        <w:rPr>
          <w:rFonts w:ascii="Sylfaen" w:hAnsi="Sylfaen"/>
          <w:lang w:val="ka-GE"/>
        </w:rPr>
        <w:t xml:space="preserve"> </w:t>
      </w:r>
      <w:r w:rsidRPr="00E1641C">
        <w:rPr>
          <w:rFonts w:ascii="Sylfaen" w:hAnsi="Sylfaen"/>
          <w:lang w:val="ka-GE"/>
        </w:rPr>
        <w:t>უნდა გამოგზავნოს ჩატარებული ღონისძიების აღწერის ფორმა</w:t>
      </w:r>
      <w:r w:rsidR="00093852">
        <w:rPr>
          <w:rFonts w:ascii="Sylfaen" w:hAnsi="Sylfaen"/>
          <w:lang w:val="ka-GE"/>
        </w:rPr>
        <w:t xml:space="preserve"> „</w:t>
      </w:r>
      <w:r w:rsidR="00093852">
        <w:rPr>
          <w:rFonts w:ascii="Sylfaen" w:hAnsi="Sylfaen"/>
        </w:rPr>
        <w:t>MS Word</w:t>
      </w:r>
      <w:r w:rsidR="00093852">
        <w:rPr>
          <w:rFonts w:ascii="Sylfaen" w:hAnsi="Sylfaen"/>
          <w:lang w:val="ka-GE"/>
        </w:rPr>
        <w:t xml:space="preserve">-ის“ </w:t>
      </w:r>
      <w:r w:rsidR="00791B85" w:rsidRPr="00E1641C">
        <w:rPr>
          <w:rFonts w:ascii="Sylfaen" w:hAnsi="Sylfaen"/>
          <w:lang w:val="ka-GE"/>
        </w:rPr>
        <w:t>ან</w:t>
      </w:r>
      <w:r w:rsidR="00093852">
        <w:rPr>
          <w:rFonts w:ascii="Sylfaen" w:hAnsi="Sylfaen"/>
          <w:lang w:val="ka-GE"/>
        </w:rPr>
        <w:t>/და</w:t>
      </w:r>
      <w:r w:rsidR="00791B85" w:rsidRPr="00E1641C">
        <w:rPr>
          <w:rFonts w:ascii="Sylfaen" w:hAnsi="Sylfaen"/>
          <w:lang w:val="ka-GE"/>
        </w:rPr>
        <w:t xml:space="preserve"> </w:t>
      </w:r>
      <w:r w:rsidR="00093852">
        <w:rPr>
          <w:rFonts w:ascii="Sylfaen" w:hAnsi="Sylfaen"/>
          <w:lang w:val="ka-GE"/>
        </w:rPr>
        <w:t>„</w:t>
      </w:r>
      <w:r w:rsidR="00791B85" w:rsidRPr="00E1641C">
        <w:rPr>
          <w:rFonts w:ascii="Sylfaen" w:hAnsi="Sylfaen"/>
        </w:rPr>
        <w:t>PDF</w:t>
      </w:r>
      <w:r w:rsidR="00093852">
        <w:rPr>
          <w:rFonts w:ascii="Sylfaen" w:hAnsi="Sylfaen"/>
          <w:lang w:val="ka-GE"/>
        </w:rPr>
        <w:t>“</w:t>
      </w:r>
      <w:r w:rsidR="00791B85" w:rsidRPr="00E1641C">
        <w:rPr>
          <w:rFonts w:ascii="Sylfaen" w:hAnsi="Sylfaen"/>
        </w:rPr>
        <w:t xml:space="preserve"> </w:t>
      </w:r>
      <w:r w:rsidR="00791B85" w:rsidRPr="00E1641C">
        <w:rPr>
          <w:rFonts w:ascii="Sylfaen" w:hAnsi="Sylfaen"/>
          <w:lang w:val="ka-GE"/>
        </w:rPr>
        <w:t>ფორმატით</w:t>
      </w:r>
      <w:r w:rsidR="00AA2344" w:rsidRPr="00E1641C">
        <w:rPr>
          <w:rFonts w:ascii="Sylfaen" w:hAnsi="Sylfaen"/>
          <w:lang w:val="ka-GE"/>
        </w:rPr>
        <w:t xml:space="preserve"> (შემდგომში - „</w:t>
      </w:r>
      <w:r w:rsidR="00E1641C">
        <w:rPr>
          <w:rFonts w:ascii="Sylfaen" w:hAnsi="Sylfaen"/>
          <w:lang w:val="ka-GE"/>
        </w:rPr>
        <w:t>საკონკურსო</w:t>
      </w:r>
      <w:r w:rsidR="00AA2344" w:rsidRPr="00E1641C">
        <w:rPr>
          <w:rFonts w:ascii="Sylfaen" w:hAnsi="Sylfaen"/>
          <w:lang w:val="ka-GE"/>
        </w:rPr>
        <w:t xml:space="preserve"> ნამუშევარი“)</w:t>
      </w:r>
      <w:r w:rsidR="00791B85" w:rsidRPr="00E1641C">
        <w:rPr>
          <w:rFonts w:ascii="Sylfaen" w:hAnsi="Sylfaen"/>
          <w:lang w:val="ka-GE"/>
        </w:rPr>
        <w:t xml:space="preserve"> და ის უნდა შეავსოს ამ კონკურსის</w:t>
      </w:r>
      <w:r w:rsidR="00093852">
        <w:rPr>
          <w:rFonts w:ascii="Sylfaen" w:hAnsi="Sylfaen"/>
          <w:lang w:val="ka-GE"/>
        </w:rPr>
        <w:t xml:space="preserve"> </w:t>
      </w:r>
      <w:r w:rsidR="00791B85" w:rsidRPr="00E1641C">
        <w:rPr>
          <w:rFonts w:ascii="Sylfaen" w:hAnsi="Sylfaen"/>
          <w:lang w:val="ka-GE"/>
        </w:rPr>
        <w:t xml:space="preserve">დანართში </w:t>
      </w:r>
      <w:r w:rsidRPr="00E1641C">
        <w:rPr>
          <w:rFonts w:ascii="Sylfaen" w:hAnsi="Sylfaen"/>
          <w:lang w:val="ka-GE"/>
        </w:rPr>
        <w:t>მოცემული შაბლონის მიხედვით</w:t>
      </w:r>
      <w:r w:rsidR="00093852">
        <w:rPr>
          <w:rFonts w:ascii="Sylfaen" w:hAnsi="Sylfaen"/>
          <w:lang w:val="ka-GE"/>
        </w:rPr>
        <w:t>;</w:t>
      </w:r>
    </w:p>
    <w:p w14:paraId="231001DE" w14:textId="1337D584" w:rsidR="00242A63" w:rsidRPr="00E1641C" w:rsidRDefault="00242A63" w:rsidP="00242A63">
      <w:pPr>
        <w:pStyle w:val="ListParagraph"/>
        <w:numPr>
          <w:ilvl w:val="2"/>
          <w:numId w:val="31"/>
        </w:numPr>
        <w:rPr>
          <w:rFonts w:ascii="Sylfaen" w:hAnsi="Sylfaen"/>
          <w:lang w:val="ka-GE"/>
        </w:rPr>
      </w:pPr>
      <w:r w:rsidRPr="00E1641C">
        <w:rPr>
          <w:rFonts w:ascii="Sylfaen" w:hAnsi="Sylfaen"/>
          <w:lang w:val="ka-GE"/>
        </w:rPr>
        <w:t xml:space="preserve">ნამუშევების მოწოდება უნდა განხორციელდეს ელექტრონული ფოსტის ისეთი მისამართებიდან, რომლის მისამართიც არ ბოლოვდება </w:t>
      </w:r>
      <w:r w:rsidR="00093852">
        <w:rPr>
          <w:rFonts w:ascii="Sylfaen" w:hAnsi="Sylfaen"/>
          <w:lang w:val="ka-GE"/>
        </w:rPr>
        <w:t>„</w:t>
      </w:r>
      <w:r w:rsidRPr="00E1641C">
        <w:rPr>
          <w:rFonts w:ascii="Sylfaen" w:hAnsi="Sylfaen"/>
          <w:lang w:val="ka-GE"/>
        </w:rPr>
        <w:t>დომეინით</w:t>
      </w:r>
      <w:r w:rsidR="00093852">
        <w:rPr>
          <w:rFonts w:ascii="Sylfaen" w:hAnsi="Sylfaen"/>
          <w:lang w:val="ka-GE"/>
        </w:rPr>
        <w:t>“</w:t>
      </w:r>
      <w:r w:rsidRPr="00E1641C">
        <w:rPr>
          <w:rFonts w:ascii="Sylfaen" w:hAnsi="Sylfaen"/>
          <w:lang w:val="ka-GE"/>
        </w:rPr>
        <w:t xml:space="preserve"> </w:t>
      </w:r>
      <w:r w:rsidR="00093852">
        <w:rPr>
          <w:rFonts w:ascii="Sylfaen" w:hAnsi="Sylfaen"/>
          <w:lang w:val="ka-GE"/>
        </w:rPr>
        <w:t>„</w:t>
      </w:r>
      <w:r w:rsidRPr="00E1641C">
        <w:rPr>
          <w:rFonts w:ascii="Sylfaen" w:hAnsi="Sylfaen"/>
          <w:lang w:val="ka-GE"/>
        </w:rPr>
        <w:t>.ru</w:t>
      </w:r>
      <w:r w:rsidR="00093852">
        <w:rPr>
          <w:rFonts w:ascii="Sylfaen" w:hAnsi="Sylfaen"/>
          <w:lang w:val="ka-GE"/>
        </w:rPr>
        <w:t>“</w:t>
      </w:r>
      <w:r w:rsidRPr="00E1641C">
        <w:rPr>
          <w:rFonts w:ascii="Sylfaen" w:hAnsi="Sylfaen"/>
          <w:lang w:val="ka-GE"/>
        </w:rPr>
        <w:t>. სხვა შემთხვევაში კონკურსანტის ნამუშევრის ადრესატამდე მიწოდება შეუძლებელი იქნება</w:t>
      </w:r>
      <w:r w:rsidR="00093852">
        <w:rPr>
          <w:rFonts w:ascii="Sylfaen" w:hAnsi="Sylfaen"/>
          <w:lang w:val="ka-GE"/>
        </w:rPr>
        <w:t>.</w:t>
      </w:r>
    </w:p>
    <w:p w14:paraId="33DA1A9B" w14:textId="77777777" w:rsidR="00242A63" w:rsidRPr="000821DB" w:rsidRDefault="00242A63" w:rsidP="00E1641C">
      <w:pPr>
        <w:pStyle w:val="ListParagraph"/>
        <w:ind w:left="1800"/>
        <w:jc w:val="both"/>
        <w:rPr>
          <w:rFonts w:ascii="Sylfaen" w:hAnsi="Sylfaen"/>
          <w:color w:val="FF0000"/>
          <w:lang w:val="ka-GE"/>
        </w:rPr>
      </w:pPr>
    </w:p>
    <w:p w14:paraId="0CAD7272" w14:textId="4937C038" w:rsidR="00791B85" w:rsidRPr="00E1641C" w:rsidRDefault="00791B85" w:rsidP="00E1641C">
      <w:pPr>
        <w:pStyle w:val="ListParagraph"/>
        <w:numPr>
          <w:ilvl w:val="1"/>
          <w:numId w:val="8"/>
        </w:numPr>
        <w:jc w:val="both"/>
        <w:rPr>
          <w:rFonts w:ascii="Sylfaen" w:hAnsi="Sylfaen"/>
          <w:lang w:val="ka-GE"/>
        </w:rPr>
      </w:pPr>
      <w:r>
        <w:rPr>
          <w:rFonts w:ascii="Sylfaen" w:hAnsi="Sylfaen"/>
          <w:lang w:val="ka-GE"/>
        </w:rPr>
        <w:t>ფინანსური განათლების საკითხები, რომელიც</w:t>
      </w:r>
      <w:r w:rsidRPr="00E1641C">
        <w:rPr>
          <w:rFonts w:ascii="Sylfaen" w:hAnsi="Sylfaen"/>
          <w:lang w:val="ka-GE"/>
        </w:rPr>
        <w:t xml:space="preserve"> </w:t>
      </w:r>
      <w:r w:rsidRPr="00791B85">
        <w:rPr>
          <w:rFonts w:ascii="Sylfaen" w:hAnsi="Sylfaen"/>
          <w:lang w:val="ka-GE"/>
        </w:rPr>
        <w:t xml:space="preserve">იქნება განხილული </w:t>
      </w:r>
      <w:r>
        <w:rPr>
          <w:rFonts w:ascii="Sylfaen" w:hAnsi="Sylfaen"/>
          <w:lang w:val="ka-GE"/>
        </w:rPr>
        <w:t xml:space="preserve">ღონისძიებაზე შესაძლოა ეხებოდეს ქვემოთ ჩამოთვლილ ერთ ან რამდენიმე </w:t>
      </w:r>
      <w:r w:rsidR="00AA2344">
        <w:rPr>
          <w:rFonts w:ascii="Sylfaen" w:hAnsi="Sylfaen"/>
          <w:lang w:val="ka-GE"/>
        </w:rPr>
        <w:t>თემას</w:t>
      </w:r>
      <w:r w:rsidRPr="00E1641C">
        <w:rPr>
          <w:rFonts w:ascii="Sylfaen" w:hAnsi="Sylfaen"/>
          <w:lang w:val="ka-GE"/>
        </w:rPr>
        <w:t>:</w:t>
      </w:r>
    </w:p>
    <w:p w14:paraId="750C441F" w14:textId="77777777" w:rsidR="00791B85" w:rsidRPr="00665090" w:rsidRDefault="00791B85" w:rsidP="002F65E8">
      <w:pPr>
        <w:pStyle w:val="ListParagraph"/>
        <w:numPr>
          <w:ilvl w:val="2"/>
          <w:numId w:val="31"/>
        </w:numPr>
        <w:rPr>
          <w:rFonts w:ascii="Sylfaen" w:hAnsi="Sylfaen"/>
          <w:lang w:val="ka-GE"/>
        </w:rPr>
      </w:pPr>
      <w:r w:rsidRPr="00665090">
        <w:rPr>
          <w:rFonts w:ascii="Sylfaen" w:hAnsi="Sylfaen"/>
          <w:lang w:val="ka-GE"/>
        </w:rPr>
        <w:t>ფული</w:t>
      </w:r>
      <w:r>
        <w:rPr>
          <w:rFonts w:ascii="Sylfaen" w:hAnsi="Sylfaen"/>
          <w:lang w:val="ka-GE"/>
        </w:rPr>
        <w:t>;</w:t>
      </w:r>
    </w:p>
    <w:p w14:paraId="729E5721" w14:textId="77777777" w:rsidR="00791B85" w:rsidRPr="00665090" w:rsidRDefault="00791B85" w:rsidP="002F65E8">
      <w:pPr>
        <w:pStyle w:val="ListParagraph"/>
        <w:numPr>
          <w:ilvl w:val="2"/>
          <w:numId w:val="31"/>
        </w:numPr>
        <w:rPr>
          <w:rFonts w:ascii="Sylfaen" w:hAnsi="Sylfaen"/>
          <w:lang w:val="ka-GE"/>
        </w:rPr>
      </w:pPr>
      <w:r w:rsidRPr="00665090">
        <w:rPr>
          <w:rFonts w:ascii="Sylfaen" w:hAnsi="Sylfaen"/>
          <w:lang w:val="ka-GE"/>
        </w:rPr>
        <w:t>დაზოგვა</w:t>
      </w:r>
      <w:r>
        <w:rPr>
          <w:rFonts w:ascii="Sylfaen" w:hAnsi="Sylfaen"/>
          <w:lang w:val="ka-GE"/>
        </w:rPr>
        <w:t>;</w:t>
      </w:r>
    </w:p>
    <w:p w14:paraId="3F81840D" w14:textId="77777777" w:rsidR="00791B85" w:rsidRPr="00665090" w:rsidRDefault="00791B85" w:rsidP="002F65E8">
      <w:pPr>
        <w:pStyle w:val="ListParagraph"/>
        <w:numPr>
          <w:ilvl w:val="2"/>
          <w:numId w:val="31"/>
        </w:numPr>
        <w:rPr>
          <w:rFonts w:ascii="Sylfaen" w:hAnsi="Sylfaen"/>
          <w:lang w:val="ka-GE"/>
        </w:rPr>
      </w:pPr>
      <w:r w:rsidRPr="00665090">
        <w:rPr>
          <w:rFonts w:ascii="Sylfaen" w:hAnsi="Sylfaen"/>
          <w:lang w:val="ka-GE"/>
        </w:rPr>
        <w:lastRenderedPageBreak/>
        <w:t>დაზღვევა</w:t>
      </w:r>
      <w:r>
        <w:rPr>
          <w:rFonts w:ascii="Sylfaen" w:hAnsi="Sylfaen"/>
          <w:lang w:val="ka-GE"/>
        </w:rPr>
        <w:t>;</w:t>
      </w:r>
    </w:p>
    <w:p w14:paraId="66B3B253" w14:textId="77777777" w:rsidR="00791B85" w:rsidRPr="00665090" w:rsidRDefault="00791B85" w:rsidP="002F65E8">
      <w:pPr>
        <w:pStyle w:val="ListParagraph"/>
        <w:numPr>
          <w:ilvl w:val="2"/>
          <w:numId w:val="31"/>
        </w:numPr>
        <w:rPr>
          <w:rFonts w:ascii="Sylfaen" w:hAnsi="Sylfaen"/>
          <w:lang w:val="ka-GE"/>
        </w:rPr>
      </w:pPr>
      <w:r w:rsidRPr="00665090">
        <w:rPr>
          <w:rFonts w:ascii="Sylfaen" w:hAnsi="Sylfaen"/>
          <w:lang w:val="ka-GE"/>
        </w:rPr>
        <w:t xml:space="preserve">პირადი ფინანსების მართვა (საჭიროება და სურვილი, პრიორიტეტების დალაგება შესაძლებლობების მიხედვით), </w:t>
      </w:r>
    </w:p>
    <w:p w14:paraId="16CCFE8F" w14:textId="77777777" w:rsidR="00791B85" w:rsidRPr="00665090" w:rsidRDefault="00791B85" w:rsidP="002F65E8">
      <w:pPr>
        <w:pStyle w:val="ListParagraph"/>
        <w:numPr>
          <w:ilvl w:val="2"/>
          <w:numId w:val="31"/>
        </w:numPr>
        <w:rPr>
          <w:rFonts w:ascii="Sylfaen" w:hAnsi="Sylfaen"/>
          <w:lang w:val="ka-GE"/>
        </w:rPr>
      </w:pPr>
      <w:r w:rsidRPr="00665090">
        <w:rPr>
          <w:rFonts w:ascii="Sylfaen" w:hAnsi="Sylfaen"/>
          <w:lang w:val="ka-GE"/>
        </w:rPr>
        <w:t>კერძო და საჯარო საკუთრება</w:t>
      </w:r>
      <w:r>
        <w:rPr>
          <w:rFonts w:ascii="Sylfaen" w:hAnsi="Sylfaen"/>
          <w:lang w:val="ka-GE"/>
        </w:rPr>
        <w:t>;</w:t>
      </w:r>
    </w:p>
    <w:p w14:paraId="514E76B6" w14:textId="77777777" w:rsidR="00791B85" w:rsidRPr="00665090" w:rsidRDefault="00791B85" w:rsidP="002F65E8">
      <w:pPr>
        <w:pStyle w:val="ListParagraph"/>
        <w:numPr>
          <w:ilvl w:val="2"/>
          <w:numId w:val="31"/>
        </w:numPr>
        <w:rPr>
          <w:rFonts w:ascii="Sylfaen" w:hAnsi="Sylfaen"/>
          <w:lang w:val="ka-GE"/>
        </w:rPr>
      </w:pPr>
      <w:r w:rsidRPr="00665090">
        <w:rPr>
          <w:rFonts w:ascii="Sylfaen" w:hAnsi="Sylfaen"/>
          <w:lang w:val="ka-GE"/>
        </w:rPr>
        <w:t>ქველმოქმედება</w:t>
      </w:r>
      <w:r>
        <w:rPr>
          <w:rFonts w:ascii="Sylfaen" w:hAnsi="Sylfaen"/>
          <w:lang w:val="ka-GE"/>
        </w:rPr>
        <w:t>;</w:t>
      </w:r>
    </w:p>
    <w:p w14:paraId="4A2CF7E3" w14:textId="77777777" w:rsidR="00791B85" w:rsidRPr="00665090" w:rsidRDefault="00791B85" w:rsidP="002F65E8">
      <w:pPr>
        <w:pStyle w:val="ListParagraph"/>
        <w:numPr>
          <w:ilvl w:val="2"/>
          <w:numId w:val="31"/>
        </w:numPr>
        <w:rPr>
          <w:rFonts w:ascii="Sylfaen" w:hAnsi="Sylfaen"/>
          <w:lang w:val="ka-GE"/>
        </w:rPr>
      </w:pPr>
      <w:r w:rsidRPr="00665090">
        <w:rPr>
          <w:rFonts w:ascii="Sylfaen" w:hAnsi="Sylfaen"/>
          <w:lang w:val="ka-GE"/>
        </w:rPr>
        <w:t>ადგილობრივი ბიუჯეტი</w:t>
      </w:r>
      <w:r>
        <w:rPr>
          <w:rFonts w:ascii="Sylfaen" w:hAnsi="Sylfaen"/>
          <w:lang w:val="ka-GE"/>
        </w:rPr>
        <w:t>;</w:t>
      </w:r>
    </w:p>
    <w:p w14:paraId="3A2E9C27" w14:textId="77777777" w:rsidR="00791B85" w:rsidRPr="00665090" w:rsidRDefault="00791B85" w:rsidP="002F65E8">
      <w:pPr>
        <w:pStyle w:val="ListParagraph"/>
        <w:numPr>
          <w:ilvl w:val="2"/>
          <w:numId w:val="31"/>
        </w:numPr>
        <w:rPr>
          <w:rFonts w:ascii="Sylfaen" w:hAnsi="Sylfaen"/>
          <w:lang w:val="ka-GE"/>
        </w:rPr>
      </w:pPr>
      <w:r w:rsidRPr="00665090">
        <w:rPr>
          <w:rFonts w:ascii="Sylfaen" w:hAnsi="Sylfaen"/>
          <w:lang w:val="ka-GE"/>
        </w:rPr>
        <w:t>სახელმწიფო ბიუჯეტი</w:t>
      </w:r>
      <w:r>
        <w:rPr>
          <w:rFonts w:ascii="Sylfaen" w:hAnsi="Sylfaen"/>
          <w:lang w:val="ka-GE"/>
        </w:rPr>
        <w:t>;</w:t>
      </w:r>
    </w:p>
    <w:p w14:paraId="29295218" w14:textId="77777777" w:rsidR="00791B85" w:rsidRPr="00665090" w:rsidRDefault="00791B85" w:rsidP="002F65E8">
      <w:pPr>
        <w:pStyle w:val="ListParagraph"/>
        <w:numPr>
          <w:ilvl w:val="2"/>
          <w:numId w:val="31"/>
        </w:numPr>
        <w:rPr>
          <w:rFonts w:ascii="Sylfaen" w:hAnsi="Sylfaen"/>
          <w:lang w:val="ka-GE"/>
        </w:rPr>
      </w:pPr>
      <w:r w:rsidRPr="00665090">
        <w:rPr>
          <w:rFonts w:ascii="Sylfaen" w:hAnsi="Sylfaen"/>
          <w:lang w:val="ka-GE"/>
        </w:rPr>
        <w:t>ფინანსური ორგანიზაციები და პროდუქტები</w:t>
      </w:r>
      <w:r>
        <w:rPr>
          <w:rFonts w:ascii="Sylfaen" w:hAnsi="Sylfaen"/>
          <w:lang w:val="ka-GE"/>
        </w:rPr>
        <w:t>;</w:t>
      </w:r>
    </w:p>
    <w:p w14:paraId="313F38F6" w14:textId="77777777" w:rsidR="00791B85" w:rsidRPr="00665090" w:rsidRDefault="00791B85" w:rsidP="002F65E8">
      <w:pPr>
        <w:pStyle w:val="ListParagraph"/>
        <w:numPr>
          <w:ilvl w:val="2"/>
          <w:numId w:val="31"/>
        </w:numPr>
        <w:rPr>
          <w:rFonts w:ascii="Sylfaen" w:hAnsi="Sylfaen"/>
          <w:lang w:val="ka-GE"/>
        </w:rPr>
      </w:pPr>
      <w:r w:rsidRPr="00665090">
        <w:rPr>
          <w:rFonts w:ascii="Sylfaen" w:hAnsi="Sylfaen"/>
          <w:lang w:val="ka-GE"/>
        </w:rPr>
        <w:t>გააზრებული სესხი</w:t>
      </w:r>
      <w:r>
        <w:rPr>
          <w:rFonts w:ascii="Sylfaen" w:hAnsi="Sylfaen"/>
          <w:lang w:val="ka-GE"/>
        </w:rPr>
        <w:t>;</w:t>
      </w:r>
    </w:p>
    <w:p w14:paraId="617911D4" w14:textId="77777777" w:rsidR="00791B85" w:rsidRPr="00665090" w:rsidRDefault="00791B85" w:rsidP="002F65E8">
      <w:pPr>
        <w:pStyle w:val="ListParagraph"/>
        <w:numPr>
          <w:ilvl w:val="2"/>
          <w:numId w:val="31"/>
        </w:numPr>
        <w:rPr>
          <w:rFonts w:ascii="Sylfaen" w:hAnsi="Sylfaen"/>
          <w:lang w:val="ka-GE"/>
        </w:rPr>
      </w:pPr>
      <w:r w:rsidRPr="00665090">
        <w:rPr>
          <w:rFonts w:ascii="Sylfaen" w:hAnsi="Sylfaen"/>
          <w:lang w:val="ka-GE"/>
        </w:rPr>
        <w:t>ბაზარი</w:t>
      </w:r>
      <w:r>
        <w:rPr>
          <w:rFonts w:ascii="Sylfaen" w:hAnsi="Sylfaen"/>
          <w:lang w:val="ka-GE"/>
        </w:rPr>
        <w:t>;</w:t>
      </w:r>
    </w:p>
    <w:p w14:paraId="7CADD165" w14:textId="77777777" w:rsidR="00791B85" w:rsidRPr="00665090" w:rsidRDefault="00791B85" w:rsidP="002F65E8">
      <w:pPr>
        <w:pStyle w:val="ListParagraph"/>
        <w:numPr>
          <w:ilvl w:val="2"/>
          <w:numId w:val="31"/>
        </w:numPr>
        <w:rPr>
          <w:rFonts w:ascii="Sylfaen" w:hAnsi="Sylfaen"/>
          <w:lang w:val="ka-GE"/>
        </w:rPr>
      </w:pPr>
      <w:r w:rsidRPr="00665090">
        <w:rPr>
          <w:rFonts w:ascii="Sylfaen" w:hAnsi="Sylfaen"/>
          <w:lang w:val="ka-GE"/>
        </w:rPr>
        <w:t>მომხმარებლის უფლებები</w:t>
      </w:r>
      <w:r>
        <w:rPr>
          <w:rFonts w:ascii="Sylfaen" w:hAnsi="Sylfaen"/>
          <w:lang w:val="ka-GE"/>
        </w:rPr>
        <w:t>;</w:t>
      </w:r>
    </w:p>
    <w:p w14:paraId="334718A9" w14:textId="77777777" w:rsidR="00791B85" w:rsidRPr="00665090" w:rsidRDefault="00791B85" w:rsidP="002F65E8">
      <w:pPr>
        <w:pStyle w:val="ListParagraph"/>
        <w:numPr>
          <w:ilvl w:val="2"/>
          <w:numId w:val="31"/>
        </w:numPr>
        <w:rPr>
          <w:rFonts w:ascii="Sylfaen" w:hAnsi="Sylfaen"/>
          <w:lang w:val="ka-GE"/>
        </w:rPr>
      </w:pPr>
      <w:r w:rsidRPr="00665090">
        <w:rPr>
          <w:rFonts w:ascii="Sylfaen" w:hAnsi="Sylfaen"/>
          <w:lang w:val="ka-GE"/>
        </w:rPr>
        <w:t>ფინანსური თაღლითობა და უსაფრთხოება</w:t>
      </w:r>
      <w:r>
        <w:rPr>
          <w:rFonts w:ascii="Sylfaen" w:hAnsi="Sylfaen"/>
          <w:lang w:val="ka-GE"/>
        </w:rPr>
        <w:t>;</w:t>
      </w:r>
    </w:p>
    <w:p w14:paraId="4989E6BB" w14:textId="77777777" w:rsidR="00791B85" w:rsidRPr="00665090" w:rsidRDefault="00791B85" w:rsidP="002F65E8">
      <w:pPr>
        <w:pStyle w:val="ListParagraph"/>
        <w:numPr>
          <w:ilvl w:val="2"/>
          <w:numId w:val="31"/>
        </w:numPr>
        <w:rPr>
          <w:rFonts w:ascii="Sylfaen" w:hAnsi="Sylfaen"/>
          <w:lang w:val="ka-GE"/>
        </w:rPr>
      </w:pPr>
      <w:r w:rsidRPr="00665090">
        <w:rPr>
          <w:rFonts w:ascii="Sylfaen" w:hAnsi="Sylfaen"/>
          <w:lang w:val="ka-GE"/>
        </w:rPr>
        <w:t>ინვესტიცია</w:t>
      </w:r>
      <w:r>
        <w:rPr>
          <w:rFonts w:ascii="Sylfaen" w:hAnsi="Sylfaen"/>
          <w:lang w:val="ka-GE"/>
        </w:rPr>
        <w:t>;</w:t>
      </w:r>
    </w:p>
    <w:p w14:paraId="4A657DE2" w14:textId="2C1BB726" w:rsidR="00791B85" w:rsidRPr="00665090" w:rsidRDefault="00791B85" w:rsidP="002F65E8">
      <w:pPr>
        <w:pStyle w:val="ListParagraph"/>
        <w:numPr>
          <w:ilvl w:val="2"/>
          <w:numId w:val="31"/>
        </w:numPr>
        <w:rPr>
          <w:rFonts w:ascii="Sylfaen" w:hAnsi="Sylfaen"/>
          <w:lang w:val="ka-GE"/>
        </w:rPr>
      </w:pPr>
      <w:r w:rsidRPr="00665090">
        <w:rPr>
          <w:rFonts w:ascii="Sylfaen" w:hAnsi="Sylfaen"/>
          <w:lang w:val="ka-GE"/>
        </w:rPr>
        <w:t>კონკურენცია</w:t>
      </w:r>
      <w:r>
        <w:rPr>
          <w:rFonts w:ascii="Sylfaen" w:hAnsi="Sylfaen"/>
          <w:lang w:val="ka-GE"/>
        </w:rPr>
        <w:t>;</w:t>
      </w:r>
    </w:p>
    <w:p w14:paraId="329B1ACC" w14:textId="77777777" w:rsidR="00791B85" w:rsidRPr="00665090" w:rsidRDefault="00791B85" w:rsidP="002F65E8">
      <w:pPr>
        <w:pStyle w:val="ListParagraph"/>
        <w:numPr>
          <w:ilvl w:val="2"/>
          <w:numId w:val="31"/>
        </w:numPr>
        <w:rPr>
          <w:rFonts w:ascii="Sylfaen" w:hAnsi="Sylfaen"/>
          <w:lang w:val="ka-GE"/>
        </w:rPr>
      </w:pPr>
      <w:r w:rsidRPr="00665090">
        <w:rPr>
          <w:rFonts w:ascii="Sylfaen" w:hAnsi="Sylfaen"/>
          <w:lang w:val="ka-GE"/>
        </w:rPr>
        <w:t>ვალუტა და გაცვლითი კურსი.</w:t>
      </w:r>
    </w:p>
    <w:p w14:paraId="345D634F" w14:textId="6107CB34" w:rsidR="00875092" w:rsidRDefault="00D45CD7" w:rsidP="00875092">
      <w:pPr>
        <w:pStyle w:val="ListParagraph"/>
        <w:numPr>
          <w:ilvl w:val="1"/>
          <w:numId w:val="8"/>
        </w:numPr>
        <w:jc w:val="both"/>
        <w:rPr>
          <w:rFonts w:ascii="Sylfaen" w:hAnsi="Sylfaen"/>
          <w:lang w:val="ka-GE"/>
        </w:rPr>
      </w:pPr>
      <w:r>
        <w:rPr>
          <w:rFonts w:ascii="Sylfaen" w:hAnsi="Sylfaen"/>
          <w:lang w:val="ka-GE"/>
        </w:rPr>
        <w:t>ღონისძიება ჩატარებული</w:t>
      </w:r>
      <w:r w:rsidR="00875092">
        <w:rPr>
          <w:rFonts w:ascii="Sylfaen" w:hAnsi="Sylfaen"/>
          <w:lang w:val="ka-GE"/>
        </w:rPr>
        <w:t xml:space="preserve"> უნდა იყოს სპეციალურად ამ კონკურსისათვის;</w:t>
      </w:r>
    </w:p>
    <w:p w14:paraId="7DB79567" w14:textId="6006E27F" w:rsidR="00875092" w:rsidRPr="00E1641C" w:rsidRDefault="00FE44C6" w:rsidP="00791B85">
      <w:pPr>
        <w:pStyle w:val="ListParagraph"/>
        <w:numPr>
          <w:ilvl w:val="1"/>
          <w:numId w:val="8"/>
        </w:numPr>
        <w:jc w:val="both"/>
        <w:rPr>
          <w:rFonts w:ascii="Sylfaen" w:hAnsi="Sylfaen"/>
          <w:lang w:val="ka-GE"/>
        </w:rPr>
      </w:pPr>
      <w:r>
        <w:rPr>
          <w:rFonts w:ascii="Sylfaen" w:hAnsi="Sylfaen" w:cstheme="minorHAnsi"/>
          <w:lang w:val="ka-GE"/>
        </w:rPr>
        <w:t xml:space="preserve">კონკურსანტ სკოლაში </w:t>
      </w:r>
      <w:r w:rsidR="00B13B19">
        <w:rPr>
          <w:rFonts w:ascii="Sylfaen" w:hAnsi="Sylfaen"/>
          <w:lang w:val="ka-GE"/>
        </w:rPr>
        <w:t xml:space="preserve"> შესაძლოა ჩატარდეს ერთზე მეტი ღონისძიება</w:t>
      </w:r>
      <w:r w:rsidR="00791B85">
        <w:rPr>
          <w:rFonts w:ascii="Sylfaen" w:hAnsi="Sylfaen"/>
          <w:lang w:val="ka-GE"/>
        </w:rPr>
        <w:t>, ამასთან</w:t>
      </w:r>
      <w:r w:rsidR="00A414B1">
        <w:rPr>
          <w:rFonts w:ascii="Sylfaen" w:hAnsi="Sylfaen"/>
          <w:lang w:val="ka-GE"/>
        </w:rPr>
        <w:t xml:space="preserve">, </w:t>
      </w:r>
      <w:r w:rsidR="00791B85">
        <w:rPr>
          <w:rFonts w:ascii="Sylfaen" w:hAnsi="Sylfaen"/>
          <w:lang w:val="ka-GE"/>
        </w:rPr>
        <w:t xml:space="preserve">თითოეული </w:t>
      </w:r>
      <w:r w:rsidR="00A414B1">
        <w:rPr>
          <w:rFonts w:ascii="Sylfaen" w:hAnsi="Sylfaen"/>
          <w:lang w:val="ka-GE"/>
        </w:rPr>
        <w:t xml:space="preserve">ეს </w:t>
      </w:r>
      <w:r w:rsidR="00B13B19" w:rsidRPr="00E1641C">
        <w:rPr>
          <w:rFonts w:ascii="Sylfaen" w:hAnsi="Sylfaen"/>
          <w:lang w:val="ka-GE"/>
        </w:rPr>
        <w:t xml:space="preserve">ღონისძიება ასახული უნდა იყოს </w:t>
      </w:r>
      <w:r w:rsidR="00791B85">
        <w:rPr>
          <w:rFonts w:ascii="Sylfaen" w:hAnsi="Sylfaen"/>
          <w:lang w:val="ka-GE"/>
        </w:rPr>
        <w:t>ერთი</w:t>
      </w:r>
      <w:r w:rsidR="00791B85" w:rsidRPr="00E1641C">
        <w:rPr>
          <w:rFonts w:ascii="Sylfaen" w:hAnsi="Sylfaen"/>
          <w:lang w:val="ka-GE"/>
        </w:rPr>
        <w:t xml:space="preserve"> </w:t>
      </w:r>
      <w:r w:rsidR="00B13B19" w:rsidRPr="00E1641C">
        <w:rPr>
          <w:rFonts w:ascii="Sylfaen" w:hAnsi="Sylfaen"/>
          <w:lang w:val="ka-GE"/>
        </w:rPr>
        <w:t>პოსტ</w:t>
      </w:r>
      <w:r w:rsidR="00791B85">
        <w:rPr>
          <w:rFonts w:ascii="Sylfaen" w:hAnsi="Sylfaen"/>
          <w:lang w:val="ka-GE"/>
        </w:rPr>
        <w:t>ის სახით</w:t>
      </w:r>
      <w:r w:rsidR="00B13B19" w:rsidRPr="00E1641C">
        <w:rPr>
          <w:rFonts w:ascii="Sylfaen" w:hAnsi="Sylfaen"/>
          <w:lang w:val="ka-GE"/>
        </w:rPr>
        <w:t xml:space="preserve"> და გაზიარებული უნდა იყოს დამოუკიდებელ კომენტარად;</w:t>
      </w:r>
    </w:p>
    <w:p w14:paraId="06EB8A1B" w14:textId="7567FFB2" w:rsidR="00875092" w:rsidRPr="00665090" w:rsidRDefault="00FE44C6" w:rsidP="00875092">
      <w:pPr>
        <w:pStyle w:val="ListParagraph"/>
        <w:numPr>
          <w:ilvl w:val="1"/>
          <w:numId w:val="8"/>
        </w:numPr>
        <w:rPr>
          <w:rFonts w:ascii="Sylfaen" w:hAnsi="Sylfaen" w:cstheme="minorHAnsi"/>
          <w:color w:val="000000" w:themeColor="text1"/>
          <w:lang w:val="ka-GE"/>
        </w:rPr>
      </w:pPr>
      <w:r>
        <w:rPr>
          <w:rFonts w:ascii="Sylfaen" w:hAnsi="Sylfaen"/>
          <w:lang w:val="ka-GE"/>
        </w:rPr>
        <w:t xml:space="preserve">საკონკურსო </w:t>
      </w:r>
      <w:r w:rsidR="00775133">
        <w:rPr>
          <w:rFonts w:ascii="Sylfaen" w:hAnsi="Sylfaen" w:cstheme="minorHAnsi"/>
          <w:color w:val="000000" w:themeColor="text1"/>
          <w:lang w:val="ka-GE"/>
        </w:rPr>
        <w:t>პოსტი</w:t>
      </w:r>
      <w:r w:rsidR="00875092" w:rsidRPr="00665090">
        <w:rPr>
          <w:rFonts w:ascii="Sylfaen" w:hAnsi="Sylfaen" w:cstheme="minorHAnsi"/>
          <w:color w:val="000000" w:themeColor="text1"/>
          <w:lang w:val="ka-GE"/>
        </w:rPr>
        <w:t xml:space="preserve"> </w:t>
      </w:r>
      <w:r w:rsidR="00775133">
        <w:rPr>
          <w:rFonts w:ascii="Sylfaen" w:hAnsi="Sylfaen" w:cstheme="minorHAnsi"/>
          <w:color w:val="000000" w:themeColor="text1"/>
          <w:lang w:val="ka-GE"/>
        </w:rPr>
        <w:t>შექმნილი</w:t>
      </w:r>
      <w:r w:rsidR="00875092">
        <w:rPr>
          <w:rFonts w:ascii="Sylfaen" w:hAnsi="Sylfaen" w:cstheme="minorHAnsi"/>
          <w:color w:val="000000" w:themeColor="text1"/>
          <w:lang w:val="ka-GE"/>
        </w:rPr>
        <w:t xml:space="preserve"> </w:t>
      </w:r>
      <w:r w:rsidR="00875092" w:rsidRPr="00665090">
        <w:rPr>
          <w:rFonts w:ascii="Sylfaen" w:hAnsi="Sylfaen" w:cstheme="minorHAnsi"/>
          <w:color w:val="000000" w:themeColor="text1"/>
          <w:lang w:val="ka-GE"/>
        </w:rPr>
        <w:t>უნდა იყოს ქართულ ენაზე;</w:t>
      </w:r>
    </w:p>
    <w:p w14:paraId="132E37C0" w14:textId="7A2872A2" w:rsidR="0066672A" w:rsidRPr="00FE44C6" w:rsidRDefault="0066672A" w:rsidP="0066672A">
      <w:pPr>
        <w:pStyle w:val="ListParagraph"/>
        <w:numPr>
          <w:ilvl w:val="1"/>
          <w:numId w:val="8"/>
        </w:numPr>
        <w:jc w:val="both"/>
        <w:rPr>
          <w:rFonts w:ascii="Sylfaen" w:hAnsi="Sylfaen"/>
          <w:lang w:val="ka-GE"/>
        </w:rPr>
      </w:pPr>
      <w:r w:rsidRPr="00FE44C6">
        <w:rPr>
          <w:rFonts w:ascii="Sylfaen" w:hAnsi="Sylfaen"/>
          <w:lang w:val="ka-GE"/>
        </w:rPr>
        <w:t>ღონისძიების იდეა/აღწერა  არ უნდა იყოს ტენდენციური და/ან კომერციული და/ან დისკრიმინაციული და/ან შეურაცხმყოფელი და არ უნდა არღვევდეს საქართველოს მოქმედი კანონმდებლობით, მათ შორის, „საავტორო და მომიჯნავე უფლებების შესახებ“ საქართველოს კანონით დადგენილ წესებსა და აკრძალვებს, არ უნდა ეწინააღმდეგებოდეს საჯარო წესრიგს</w:t>
      </w:r>
      <w:r w:rsidR="00A414B1">
        <w:rPr>
          <w:rFonts w:ascii="Sylfaen" w:hAnsi="Sylfaen"/>
          <w:lang w:val="ka-GE"/>
        </w:rPr>
        <w:t xml:space="preserve"> და/ან </w:t>
      </w:r>
      <w:r w:rsidRPr="00FE44C6">
        <w:rPr>
          <w:rFonts w:ascii="Sylfaen" w:hAnsi="Sylfaen"/>
          <w:lang w:val="ka-GE"/>
        </w:rPr>
        <w:t xml:space="preserve">ზნეობის ნორმებს; </w:t>
      </w:r>
    </w:p>
    <w:p w14:paraId="6F1D8981" w14:textId="77777777" w:rsidR="0066672A" w:rsidRPr="00665090" w:rsidRDefault="0066672A" w:rsidP="0066672A">
      <w:pPr>
        <w:pStyle w:val="ListParagraph"/>
        <w:ind w:left="1080"/>
        <w:jc w:val="both"/>
        <w:rPr>
          <w:rFonts w:ascii="Sylfaen" w:hAnsi="Sylfaen"/>
          <w:lang w:val="ka-GE"/>
        </w:rPr>
      </w:pPr>
    </w:p>
    <w:p w14:paraId="024B05E8" w14:textId="77777777" w:rsidR="0066672A" w:rsidRDefault="0066672A" w:rsidP="0066672A">
      <w:pPr>
        <w:pStyle w:val="ListParagraph"/>
        <w:ind w:left="1170"/>
        <w:jc w:val="both"/>
        <w:rPr>
          <w:rFonts w:ascii="Sylfaen" w:hAnsi="Sylfaen"/>
          <w:lang w:val="ka-GE"/>
        </w:rPr>
      </w:pPr>
    </w:p>
    <w:p w14:paraId="2BF1EE2C" w14:textId="0A4D8C14" w:rsidR="00AA2344" w:rsidRDefault="00AA2344" w:rsidP="00875092">
      <w:pPr>
        <w:pStyle w:val="ListParagraph"/>
        <w:numPr>
          <w:ilvl w:val="0"/>
          <w:numId w:val="8"/>
        </w:numPr>
        <w:spacing w:after="0"/>
        <w:ind w:right="400"/>
        <w:contextualSpacing w:val="0"/>
        <w:jc w:val="both"/>
        <w:rPr>
          <w:rFonts w:ascii="Sylfaen" w:hAnsi="Sylfaen" w:cstheme="minorHAnsi"/>
          <w:b/>
          <w:lang w:val="ka-GE"/>
        </w:rPr>
      </w:pPr>
      <w:r>
        <w:rPr>
          <w:rFonts w:ascii="Sylfaen" w:hAnsi="Sylfaen" w:cstheme="minorHAnsi"/>
          <w:b/>
          <w:lang w:val="ka-GE"/>
        </w:rPr>
        <w:t>გამარჯვებულების გამოვლენის პირობები</w:t>
      </w:r>
    </w:p>
    <w:p w14:paraId="7A1E2FE3" w14:textId="7812C4E0" w:rsidR="008A3686" w:rsidRDefault="008A3686" w:rsidP="008A3686">
      <w:pPr>
        <w:pStyle w:val="ListParagraph"/>
        <w:numPr>
          <w:ilvl w:val="1"/>
          <w:numId w:val="8"/>
        </w:numPr>
        <w:ind w:left="1170" w:hanging="450"/>
        <w:jc w:val="both"/>
        <w:rPr>
          <w:rFonts w:ascii="Sylfaen" w:hAnsi="Sylfaen"/>
          <w:lang w:val="ka-GE"/>
        </w:rPr>
      </w:pPr>
      <w:r>
        <w:rPr>
          <w:rFonts w:ascii="Sylfaen" w:hAnsi="Sylfaen"/>
          <w:lang w:val="ka-GE"/>
        </w:rPr>
        <w:t xml:space="preserve">კონკურსში გამარჯვებულები გამოვლინდებიან </w:t>
      </w:r>
      <w:r w:rsidR="00A414B1">
        <w:rPr>
          <w:rFonts w:ascii="Sylfaen" w:hAnsi="Sylfaen"/>
          <w:lang w:val="ka-GE"/>
        </w:rPr>
        <w:t>2024 წლის 0</w:t>
      </w:r>
      <w:r>
        <w:rPr>
          <w:rFonts w:ascii="Sylfaen" w:hAnsi="Sylfaen"/>
          <w:lang w:val="ka-GE"/>
        </w:rPr>
        <w:t>5 ივნისს.</w:t>
      </w:r>
    </w:p>
    <w:p w14:paraId="167BD487" w14:textId="6506CF22" w:rsidR="00AA2344" w:rsidRDefault="00AA2344" w:rsidP="00AA2344">
      <w:pPr>
        <w:pStyle w:val="ListParagraph"/>
        <w:numPr>
          <w:ilvl w:val="1"/>
          <w:numId w:val="8"/>
        </w:numPr>
        <w:tabs>
          <w:tab w:val="left" w:pos="720"/>
        </w:tabs>
        <w:jc w:val="both"/>
        <w:rPr>
          <w:rFonts w:ascii="Sylfaen" w:hAnsi="Sylfaen"/>
          <w:lang w:val="ka-GE"/>
        </w:rPr>
      </w:pPr>
      <w:r>
        <w:rPr>
          <w:rFonts w:ascii="Sylfaen" w:hAnsi="Sylfaen"/>
          <w:lang w:val="ka-GE"/>
        </w:rPr>
        <w:t xml:space="preserve">კონკურსში გამარჯვებულად დასახელდება არაუმეტეს </w:t>
      </w:r>
      <w:r w:rsidR="00577B07">
        <w:rPr>
          <w:rFonts w:ascii="Sylfaen" w:hAnsi="Sylfaen"/>
        </w:rPr>
        <w:t>10</w:t>
      </w:r>
      <w:r w:rsidR="00577B07">
        <w:rPr>
          <w:rFonts w:ascii="Sylfaen" w:hAnsi="Sylfaen"/>
          <w:lang w:val="ka-GE"/>
        </w:rPr>
        <w:t xml:space="preserve"> </w:t>
      </w:r>
      <w:r w:rsidR="00A414B1">
        <w:rPr>
          <w:rFonts w:ascii="Sylfaen" w:hAnsi="Sylfaen"/>
          <w:lang w:val="ka-GE"/>
        </w:rPr>
        <w:t>(</w:t>
      </w:r>
      <w:r w:rsidR="00577B07">
        <w:rPr>
          <w:rFonts w:ascii="Sylfaen" w:hAnsi="Sylfaen"/>
          <w:lang w:val="ka-GE"/>
        </w:rPr>
        <w:t>ათი</w:t>
      </w:r>
      <w:r w:rsidR="00A414B1">
        <w:rPr>
          <w:rFonts w:ascii="Sylfaen" w:hAnsi="Sylfaen"/>
          <w:lang w:val="ka-GE"/>
        </w:rPr>
        <w:t xml:space="preserve">) </w:t>
      </w:r>
      <w:r w:rsidR="00577B07">
        <w:rPr>
          <w:rFonts w:ascii="Sylfaen" w:hAnsi="Sylfaen"/>
          <w:lang w:val="ka-GE"/>
        </w:rPr>
        <w:t xml:space="preserve">კონკურსანტი </w:t>
      </w:r>
      <w:r>
        <w:rPr>
          <w:rFonts w:ascii="Sylfaen" w:hAnsi="Sylfaen"/>
          <w:lang w:val="ka-GE"/>
        </w:rPr>
        <w:t xml:space="preserve">სკოლა და არაუმეტეს 20 </w:t>
      </w:r>
      <w:r w:rsidR="00A414B1">
        <w:rPr>
          <w:rFonts w:ascii="Sylfaen" w:hAnsi="Sylfaen"/>
          <w:lang w:val="ka-GE"/>
        </w:rPr>
        <w:t xml:space="preserve">(ოცი) </w:t>
      </w:r>
      <w:r w:rsidR="00DD11F1">
        <w:rPr>
          <w:rFonts w:ascii="Sylfaen" w:hAnsi="Sylfaen"/>
          <w:lang w:val="ka-GE"/>
        </w:rPr>
        <w:t xml:space="preserve">კონკურსანტი </w:t>
      </w:r>
      <w:r>
        <w:rPr>
          <w:rFonts w:ascii="Sylfaen" w:hAnsi="Sylfaen"/>
          <w:lang w:val="ka-GE"/>
        </w:rPr>
        <w:t>მასწავლებელი</w:t>
      </w:r>
      <w:r w:rsidR="00577B07">
        <w:rPr>
          <w:rFonts w:ascii="Sylfaen" w:hAnsi="Sylfaen"/>
          <w:lang w:val="ka-GE"/>
        </w:rPr>
        <w:t>, საიდანაც არაუმეტეს 9 (ცხრა) სკოლა და არაუმეტეს 19 (ცხრამეტი) მასწავლებელი გამარჯვებულად შეირჩევა</w:t>
      </w:r>
      <w:r>
        <w:rPr>
          <w:rFonts w:ascii="Sylfaen" w:hAnsi="Sylfaen"/>
          <w:lang w:val="ka-GE"/>
        </w:rPr>
        <w:t xml:space="preserve"> კონკურსის </w:t>
      </w:r>
      <w:r w:rsidR="00A414B1">
        <w:rPr>
          <w:rFonts w:ascii="Sylfaen" w:hAnsi="Sylfaen"/>
          <w:lang w:val="ka-GE"/>
        </w:rPr>
        <w:t>„</w:t>
      </w:r>
      <w:r w:rsidR="00A414B1">
        <w:rPr>
          <w:rFonts w:ascii="Sylfaen" w:hAnsi="Sylfaen"/>
        </w:rPr>
        <w:t>Facebook</w:t>
      </w:r>
      <w:r w:rsidR="00A414B1">
        <w:rPr>
          <w:rFonts w:ascii="Sylfaen" w:hAnsi="Sylfaen"/>
          <w:lang w:val="ka-GE"/>
        </w:rPr>
        <w:t xml:space="preserve">“ </w:t>
      </w:r>
      <w:r>
        <w:rPr>
          <w:rFonts w:ascii="Sylfaen" w:hAnsi="Sylfaen"/>
          <w:lang w:val="ka-GE"/>
        </w:rPr>
        <w:t>პოსტზე კომენტარის რიგითობის მიხედვით</w:t>
      </w:r>
      <w:r w:rsidR="00577B07">
        <w:rPr>
          <w:rFonts w:ascii="Sylfaen" w:hAnsi="Sylfaen"/>
          <w:lang w:val="ka-GE"/>
        </w:rPr>
        <w:t xml:space="preserve">, ხოლო 1 (ერთ) სკოლას და 1 (ერთ) მასწავლებელს </w:t>
      </w:r>
      <w:r w:rsidR="001F1EFF">
        <w:rPr>
          <w:rFonts w:ascii="Sylfaen" w:hAnsi="Sylfaen"/>
          <w:lang w:val="ka-GE"/>
        </w:rPr>
        <w:t>„</w:t>
      </w:r>
      <w:r w:rsidR="00577B07">
        <w:rPr>
          <w:rFonts w:ascii="Sylfaen" w:hAnsi="Sylfaen"/>
          <w:lang w:val="ka-GE"/>
        </w:rPr>
        <w:t>ფინედუს რჩეულის</w:t>
      </w:r>
      <w:r w:rsidR="001F1EFF">
        <w:rPr>
          <w:rFonts w:ascii="Sylfaen" w:hAnsi="Sylfaen"/>
          <w:lang w:val="ka-GE"/>
        </w:rPr>
        <w:t>“ სახით</w:t>
      </w:r>
      <w:r w:rsidR="00577B07">
        <w:rPr>
          <w:rFonts w:ascii="Sylfaen" w:hAnsi="Sylfaen"/>
          <w:lang w:val="ka-GE"/>
        </w:rPr>
        <w:t xml:space="preserve"> გამოავლენს ფინედუ</w:t>
      </w:r>
      <w:r w:rsidR="008A3686">
        <w:rPr>
          <w:rFonts w:ascii="Sylfaen" w:hAnsi="Sylfaen"/>
          <w:lang w:val="ka-GE"/>
        </w:rPr>
        <w:t>;</w:t>
      </w:r>
    </w:p>
    <w:p w14:paraId="5D8F5FD3" w14:textId="35EE1F14" w:rsidR="008A3686" w:rsidRDefault="00577B07" w:rsidP="00AA2344">
      <w:pPr>
        <w:pStyle w:val="ListParagraph"/>
        <w:numPr>
          <w:ilvl w:val="1"/>
          <w:numId w:val="8"/>
        </w:numPr>
        <w:tabs>
          <w:tab w:val="left" w:pos="720"/>
        </w:tabs>
        <w:jc w:val="both"/>
        <w:rPr>
          <w:rFonts w:ascii="Sylfaen" w:hAnsi="Sylfaen"/>
          <w:lang w:val="ka-GE"/>
        </w:rPr>
      </w:pPr>
      <w:r>
        <w:rPr>
          <w:rFonts w:ascii="Sylfaen" w:hAnsi="Sylfaen"/>
          <w:lang w:val="ka-GE"/>
        </w:rPr>
        <w:t xml:space="preserve">კომენტარების </w:t>
      </w:r>
      <w:r w:rsidR="008A3686">
        <w:rPr>
          <w:rFonts w:ascii="Sylfaen" w:hAnsi="Sylfaen"/>
          <w:lang w:val="ka-GE"/>
        </w:rPr>
        <w:t>რიგითობაში გაითვალისწინება მხოლოდ ის ღონისძიებები, რომლებიც</w:t>
      </w:r>
      <w:r>
        <w:rPr>
          <w:rFonts w:ascii="Sylfaen" w:hAnsi="Sylfaen"/>
          <w:lang w:val="ka-GE"/>
        </w:rPr>
        <w:t xml:space="preserve">: (ა) </w:t>
      </w:r>
      <w:r w:rsidR="008A3686">
        <w:rPr>
          <w:rFonts w:ascii="Sylfaen" w:hAnsi="Sylfaen"/>
          <w:lang w:val="ka-GE"/>
        </w:rPr>
        <w:t>თემატურად და შინაარსობრივად პასუხობდნენ კონკურსის იდეას და მითითებულ საკითხებს</w:t>
      </w:r>
      <w:r>
        <w:rPr>
          <w:rFonts w:ascii="Sylfaen" w:hAnsi="Sylfaen"/>
          <w:lang w:val="ka-GE"/>
        </w:rPr>
        <w:t xml:space="preserve">, (ბ) კომენტარი და ღონისძიების აღწერა მოწოდებულია დადგენილ ვადებში, (გ) </w:t>
      </w:r>
      <w:r w:rsidR="00242A63">
        <w:rPr>
          <w:rFonts w:ascii="Sylfaen" w:hAnsi="Sylfaen"/>
          <w:lang w:val="ka-GE"/>
        </w:rPr>
        <w:t xml:space="preserve">მოწოდებული ღონისძიების აღწერის შაბლონი შევსებული </w:t>
      </w:r>
      <w:r>
        <w:rPr>
          <w:rFonts w:ascii="Sylfaen" w:hAnsi="Sylfaen"/>
          <w:lang w:val="ka-GE"/>
        </w:rPr>
        <w:t xml:space="preserve">იყო </w:t>
      </w:r>
      <w:r w:rsidR="00242A63">
        <w:rPr>
          <w:rFonts w:ascii="Sylfaen" w:hAnsi="Sylfaen"/>
          <w:lang w:val="ka-GE"/>
        </w:rPr>
        <w:t>სრულად</w:t>
      </w:r>
      <w:r>
        <w:rPr>
          <w:rFonts w:ascii="Sylfaen" w:hAnsi="Sylfaen"/>
          <w:lang w:val="ka-GE"/>
        </w:rPr>
        <w:t xml:space="preserve"> და (დ) კომენტარი არ ყოფილა დაკორექტირებული </w:t>
      </w:r>
      <w:r>
        <w:rPr>
          <w:rFonts w:ascii="Sylfaen" w:hAnsi="Sylfaen"/>
        </w:rPr>
        <w:t>(edited)</w:t>
      </w:r>
      <w:r w:rsidR="00A414B1">
        <w:rPr>
          <w:rFonts w:ascii="Sylfaen" w:hAnsi="Sylfaen"/>
          <w:lang w:val="ka-GE"/>
        </w:rPr>
        <w:t>;</w:t>
      </w:r>
    </w:p>
    <w:p w14:paraId="5B42A5EC" w14:textId="689361C0" w:rsidR="00AA2344" w:rsidRDefault="00AA2344" w:rsidP="00AA2344">
      <w:pPr>
        <w:pStyle w:val="ListParagraph"/>
        <w:numPr>
          <w:ilvl w:val="1"/>
          <w:numId w:val="8"/>
        </w:numPr>
        <w:tabs>
          <w:tab w:val="left" w:pos="720"/>
        </w:tabs>
        <w:jc w:val="both"/>
        <w:rPr>
          <w:rFonts w:ascii="Sylfaen" w:hAnsi="Sylfaen"/>
          <w:lang w:val="ka-GE"/>
        </w:rPr>
      </w:pPr>
      <w:r>
        <w:rPr>
          <w:rFonts w:ascii="Sylfaen" w:hAnsi="Sylfaen"/>
          <w:lang w:val="ka-GE"/>
        </w:rPr>
        <w:lastRenderedPageBreak/>
        <w:t>ერთი კონკურსანტი სკოლა და ერთი კონკურსანტი მასწავლებელი გამარჯვებულად შესაძლოა დასახელდეს მხოლოდ ერთხელ</w:t>
      </w:r>
      <w:r w:rsidR="008A3686">
        <w:rPr>
          <w:rFonts w:ascii="Sylfaen" w:hAnsi="Sylfaen"/>
          <w:lang w:val="ka-GE"/>
        </w:rPr>
        <w:t>, მიუხედავად</w:t>
      </w:r>
      <w:r>
        <w:rPr>
          <w:rFonts w:ascii="Sylfaen" w:hAnsi="Sylfaen"/>
          <w:lang w:val="ka-GE"/>
        </w:rPr>
        <w:t xml:space="preserve"> ჩატარებული ღონისძიებების რაოდენობის</w:t>
      </w:r>
      <w:r w:rsidR="008A3686">
        <w:rPr>
          <w:rFonts w:ascii="Sylfaen" w:hAnsi="Sylfaen"/>
          <w:lang w:val="ka-GE"/>
        </w:rPr>
        <w:t>ა</w:t>
      </w:r>
      <w:r>
        <w:rPr>
          <w:rFonts w:ascii="Sylfaen" w:hAnsi="Sylfaen"/>
          <w:lang w:val="ka-GE"/>
        </w:rPr>
        <w:t>;</w:t>
      </w:r>
    </w:p>
    <w:p w14:paraId="7919F9F5" w14:textId="0B2B0B06" w:rsidR="008A3686" w:rsidRDefault="008A3686" w:rsidP="00AA2344">
      <w:pPr>
        <w:pStyle w:val="ListParagraph"/>
        <w:numPr>
          <w:ilvl w:val="1"/>
          <w:numId w:val="8"/>
        </w:numPr>
        <w:tabs>
          <w:tab w:val="left" w:pos="720"/>
        </w:tabs>
        <w:jc w:val="both"/>
        <w:rPr>
          <w:rFonts w:ascii="Sylfaen" w:hAnsi="Sylfaen"/>
          <w:lang w:val="ka-GE"/>
        </w:rPr>
      </w:pPr>
      <w:r>
        <w:rPr>
          <w:rFonts w:ascii="Sylfaen" w:hAnsi="Sylfaen"/>
          <w:lang w:val="ka-GE"/>
        </w:rPr>
        <w:t>ერთი ღონისძიებისთვის გამარჯვებულად გამოვლინდება მხოლოდ ერთი მასწავლებელი, მიუხედავად მის განხორციელებაში ჩართული მასწავლებლების რაოდენობისა</w:t>
      </w:r>
      <w:r w:rsidR="00577B07">
        <w:rPr>
          <w:rFonts w:ascii="Sylfaen" w:hAnsi="Sylfaen"/>
        </w:rPr>
        <w:t xml:space="preserve">. </w:t>
      </w:r>
      <w:r w:rsidR="00577B07">
        <w:rPr>
          <w:rFonts w:ascii="Sylfaen" w:hAnsi="Sylfaen"/>
          <w:lang w:val="ka-GE"/>
        </w:rPr>
        <w:t>ამ შემთხვევაში გამარჯვებულად დასახელდება ის მასწავლებელი, რომელიც ღონისძიების აღწერაში პირველად იყო მითითებული;</w:t>
      </w:r>
    </w:p>
    <w:p w14:paraId="2DABD6B5" w14:textId="0437F76D" w:rsidR="004047A8" w:rsidRPr="00E1641C" w:rsidRDefault="005C78B5" w:rsidP="00E1641C">
      <w:pPr>
        <w:pStyle w:val="ListParagraph"/>
        <w:numPr>
          <w:ilvl w:val="1"/>
          <w:numId w:val="8"/>
        </w:numPr>
        <w:tabs>
          <w:tab w:val="left" w:pos="720"/>
        </w:tabs>
        <w:jc w:val="both"/>
        <w:rPr>
          <w:rFonts w:ascii="Sylfaen" w:hAnsi="Sylfaen"/>
          <w:lang w:val="ka-GE"/>
        </w:rPr>
      </w:pPr>
      <w:r>
        <w:rPr>
          <w:rFonts w:ascii="Sylfaen" w:hAnsi="Sylfaen"/>
          <w:lang w:val="ka-GE"/>
        </w:rPr>
        <w:t>„</w:t>
      </w:r>
      <w:r w:rsidR="004047A8">
        <w:rPr>
          <w:rFonts w:ascii="Sylfaen" w:hAnsi="Sylfaen"/>
          <w:lang w:val="ka-GE"/>
        </w:rPr>
        <w:t>ფინედუს</w:t>
      </w:r>
      <w:r>
        <w:rPr>
          <w:rFonts w:ascii="Sylfaen" w:hAnsi="Sylfaen"/>
          <w:lang w:val="ka-GE"/>
        </w:rPr>
        <w:t>“</w:t>
      </w:r>
      <w:r w:rsidR="004047A8">
        <w:rPr>
          <w:rFonts w:ascii="Sylfaen" w:hAnsi="Sylfaen"/>
          <w:lang w:val="ka-GE"/>
        </w:rPr>
        <w:t xml:space="preserve"> რჩეული შეიძლება გახდეს ნებისმიერი კონკურსანტი სკოლა, მათ შორის</w:t>
      </w:r>
      <w:r>
        <w:rPr>
          <w:rFonts w:ascii="Sylfaen" w:hAnsi="Sylfaen"/>
          <w:lang w:val="ka-GE"/>
        </w:rPr>
        <w:t>,</w:t>
      </w:r>
      <w:r w:rsidR="004047A8">
        <w:rPr>
          <w:rFonts w:ascii="Sylfaen" w:hAnsi="Sylfaen"/>
          <w:lang w:val="ka-GE"/>
        </w:rPr>
        <w:t xml:space="preserve"> ის სკოლა, რომელიც რიგითობის მიხედვით </w:t>
      </w:r>
      <w:r w:rsidR="001F1EFF">
        <w:rPr>
          <w:rFonts w:ascii="Sylfaen" w:hAnsi="Sylfaen"/>
          <w:lang w:val="ka-GE"/>
        </w:rPr>
        <w:t>მო</w:t>
      </w:r>
      <w:r w:rsidR="004047A8">
        <w:rPr>
          <w:rFonts w:ascii="Sylfaen" w:hAnsi="Sylfaen"/>
          <w:lang w:val="ka-GE"/>
        </w:rPr>
        <w:t>ხვდა გამარჯვებულ სკოლებს შორის.</w:t>
      </w:r>
    </w:p>
    <w:p w14:paraId="7597C809" w14:textId="77777777" w:rsidR="00AA2344" w:rsidRDefault="00AA2344" w:rsidP="00E1641C">
      <w:pPr>
        <w:pStyle w:val="ListParagraph"/>
        <w:spacing w:after="0"/>
        <w:ind w:right="400"/>
        <w:contextualSpacing w:val="0"/>
        <w:jc w:val="both"/>
        <w:rPr>
          <w:rFonts w:ascii="Sylfaen" w:hAnsi="Sylfaen" w:cstheme="minorHAnsi"/>
          <w:b/>
          <w:lang w:val="ka-GE"/>
        </w:rPr>
      </w:pPr>
    </w:p>
    <w:p w14:paraId="0F538526" w14:textId="1F0D95B0" w:rsidR="00875092" w:rsidRPr="00665090" w:rsidRDefault="00875092" w:rsidP="00875092">
      <w:pPr>
        <w:pStyle w:val="ListParagraph"/>
        <w:numPr>
          <w:ilvl w:val="0"/>
          <w:numId w:val="8"/>
        </w:numPr>
        <w:spacing w:after="0"/>
        <w:ind w:right="400"/>
        <w:contextualSpacing w:val="0"/>
        <w:jc w:val="both"/>
        <w:rPr>
          <w:rFonts w:ascii="Sylfaen" w:hAnsi="Sylfaen" w:cstheme="minorHAnsi"/>
          <w:b/>
          <w:lang w:val="ka-GE"/>
        </w:rPr>
      </w:pPr>
      <w:r w:rsidRPr="00665090">
        <w:rPr>
          <w:rFonts w:ascii="Sylfaen" w:hAnsi="Sylfaen" w:cstheme="minorHAnsi"/>
          <w:b/>
          <w:lang w:val="ka-GE"/>
        </w:rPr>
        <w:t>კონკურსის პრიზები</w:t>
      </w:r>
      <w:r w:rsidR="00A414B1">
        <w:rPr>
          <w:rFonts w:ascii="Sylfaen" w:hAnsi="Sylfaen" w:cstheme="minorHAnsi"/>
          <w:b/>
          <w:lang w:val="ka-GE"/>
        </w:rPr>
        <w:t xml:space="preserve"> და მათი გადაცემის წესი</w:t>
      </w:r>
    </w:p>
    <w:p w14:paraId="01788309" w14:textId="5389CF15" w:rsidR="006016FD" w:rsidRPr="00E1641C" w:rsidRDefault="006016FD" w:rsidP="006016FD">
      <w:pPr>
        <w:pStyle w:val="ListParagraph"/>
        <w:numPr>
          <w:ilvl w:val="1"/>
          <w:numId w:val="8"/>
        </w:numPr>
        <w:jc w:val="both"/>
        <w:rPr>
          <w:rFonts w:ascii="Sylfaen" w:hAnsi="Sylfaen" w:cstheme="minorHAnsi"/>
          <w:lang w:val="ka-GE"/>
        </w:rPr>
      </w:pPr>
      <w:r w:rsidRPr="00E1641C">
        <w:rPr>
          <w:rFonts w:ascii="Sylfaen" w:hAnsi="Sylfaen" w:cstheme="minorHAnsi"/>
          <w:lang w:val="ka-GE"/>
        </w:rPr>
        <w:t>გამარჯვებულ სკოლებს</w:t>
      </w:r>
      <w:r w:rsidR="009A2444">
        <w:rPr>
          <w:rFonts w:ascii="Sylfaen" w:hAnsi="Sylfaen" w:cstheme="minorHAnsi"/>
          <w:lang w:val="ka-GE"/>
        </w:rPr>
        <w:t xml:space="preserve">, მათ შორის, </w:t>
      </w:r>
      <w:r w:rsidR="005C78B5">
        <w:rPr>
          <w:rFonts w:ascii="Sylfaen" w:hAnsi="Sylfaen" w:cstheme="minorHAnsi"/>
          <w:lang w:val="ka-GE"/>
        </w:rPr>
        <w:t>„</w:t>
      </w:r>
      <w:r w:rsidR="009A2444">
        <w:rPr>
          <w:rFonts w:ascii="Sylfaen" w:hAnsi="Sylfaen" w:cstheme="minorHAnsi"/>
          <w:lang w:val="ka-GE"/>
        </w:rPr>
        <w:t>ფინედუს</w:t>
      </w:r>
      <w:r w:rsidR="005C78B5">
        <w:rPr>
          <w:rFonts w:ascii="Sylfaen" w:hAnsi="Sylfaen" w:cstheme="minorHAnsi"/>
          <w:lang w:val="ka-GE"/>
        </w:rPr>
        <w:t>“</w:t>
      </w:r>
      <w:r w:rsidR="009A2444">
        <w:rPr>
          <w:rFonts w:ascii="Sylfaen" w:hAnsi="Sylfaen" w:cstheme="minorHAnsi"/>
          <w:lang w:val="ka-GE"/>
        </w:rPr>
        <w:t xml:space="preserve"> რჩეულ სკოლას,</w:t>
      </w:r>
      <w:r w:rsidRPr="00E1641C">
        <w:rPr>
          <w:rFonts w:ascii="Sylfaen" w:hAnsi="Sylfaen" w:cstheme="minorHAnsi"/>
          <w:lang w:val="ka-GE"/>
        </w:rPr>
        <w:t xml:space="preserve"> გადაეცემა</w:t>
      </w:r>
      <w:r w:rsidR="008A3686" w:rsidRPr="00E1641C">
        <w:rPr>
          <w:rFonts w:ascii="Sylfaen" w:hAnsi="Sylfaen" w:cstheme="minorHAnsi"/>
          <w:lang w:val="ka-GE"/>
        </w:rPr>
        <w:t>თ</w:t>
      </w:r>
      <w:r w:rsidRPr="00E1641C">
        <w:rPr>
          <w:rFonts w:ascii="Sylfaen" w:hAnsi="Sylfaen" w:cstheme="minorHAnsi"/>
          <w:lang w:val="ka-GE"/>
        </w:rPr>
        <w:t xml:space="preserve"> </w:t>
      </w:r>
      <w:r w:rsidR="008A3686" w:rsidRPr="00E1641C">
        <w:rPr>
          <w:rFonts w:ascii="Sylfaen" w:hAnsi="Sylfaen" w:cstheme="minorHAnsi"/>
          <w:lang w:val="ka-GE"/>
        </w:rPr>
        <w:t xml:space="preserve">წიგნების </w:t>
      </w:r>
      <w:r w:rsidRPr="00E1641C">
        <w:rPr>
          <w:rFonts w:ascii="Sylfaen" w:hAnsi="Sylfaen" w:cstheme="minorHAnsi"/>
          <w:lang w:val="ka-GE"/>
        </w:rPr>
        <w:t xml:space="preserve">გამომცემლობის 500 </w:t>
      </w:r>
      <w:r w:rsidR="00A414B1">
        <w:rPr>
          <w:rFonts w:ascii="Sylfaen" w:hAnsi="Sylfaen" w:cstheme="minorHAnsi"/>
          <w:lang w:val="ka-GE"/>
        </w:rPr>
        <w:t xml:space="preserve">(ხუთასი) </w:t>
      </w:r>
      <w:r w:rsidRPr="00E1641C">
        <w:rPr>
          <w:rFonts w:ascii="Sylfaen" w:hAnsi="Sylfaen" w:cstheme="minorHAnsi"/>
          <w:lang w:val="ka-GE"/>
        </w:rPr>
        <w:t xml:space="preserve">ლარიანი ვაუჩერი სკოლის ბიბლიოთეკისთვის წიგნების შესაძენად; </w:t>
      </w:r>
    </w:p>
    <w:p w14:paraId="02557C57" w14:textId="2E741274" w:rsidR="006016FD" w:rsidRPr="00E1641C" w:rsidRDefault="008A3686" w:rsidP="006016FD">
      <w:pPr>
        <w:pStyle w:val="ListParagraph"/>
        <w:numPr>
          <w:ilvl w:val="1"/>
          <w:numId w:val="8"/>
        </w:numPr>
        <w:tabs>
          <w:tab w:val="left" w:pos="720"/>
        </w:tabs>
        <w:jc w:val="both"/>
        <w:rPr>
          <w:rFonts w:ascii="Sylfaen" w:hAnsi="Sylfaen"/>
          <w:lang w:val="ka-GE"/>
        </w:rPr>
      </w:pPr>
      <w:r w:rsidRPr="00E1641C">
        <w:rPr>
          <w:rFonts w:ascii="Sylfaen" w:hAnsi="Sylfaen"/>
          <w:lang w:val="ka-GE"/>
        </w:rPr>
        <w:t>გამარჯვებული</w:t>
      </w:r>
      <w:r w:rsidR="006016FD" w:rsidRPr="00E1641C">
        <w:rPr>
          <w:rFonts w:ascii="Sylfaen" w:hAnsi="Sylfaen"/>
          <w:lang w:val="ka-GE"/>
        </w:rPr>
        <w:t xml:space="preserve"> მასწავლებლები მიიღებენ პრიზს - ერთ წლიან წვდომას ელექტრონული წიგნების სახლ „საბას“ ბიბლიოთეკაზე</w:t>
      </w:r>
      <w:r w:rsidR="00A414B1">
        <w:rPr>
          <w:rFonts w:ascii="Sylfaen" w:hAnsi="Sylfaen"/>
          <w:lang w:val="ka-GE"/>
        </w:rPr>
        <w:t>;</w:t>
      </w:r>
    </w:p>
    <w:p w14:paraId="6818D4CA" w14:textId="164EBFE2" w:rsidR="001E7231" w:rsidRPr="00E1641C" w:rsidRDefault="001E7231" w:rsidP="001E7231">
      <w:pPr>
        <w:pStyle w:val="ListParagraph"/>
        <w:numPr>
          <w:ilvl w:val="1"/>
          <w:numId w:val="8"/>
        </w:numPr>
        <w:spacing w:after="0"/>
        <w:ind w:right="400"/>
        <w:jc w:val="both"/>
        <w:rPr>
          <w:rFonts w:ascii="Sylfaen" w:eastAsia="Sylfaen" w:hAnsi="Sylfaen" w:cstheme="minorHAnsi"/>
          <w:lang w:val="ka-GE"/>
        </w:rPr>
      </w:pPr>
      <w:r w:rsidRPr="00E1641C">
        <w:rPr>
          <w:rFonts w:ascii="Sylfaen" w:eastAsia="Sylfaen" w:hAnsi="Sylfaen" w:cstheme="minorHAnsi"/>
          <w:lang w:val="ka-GE"/>
        </w:rPr>
        <w:t xml:space="preserve">გამარჯვებული კონკურსანტისთვის პრიზების გადაცემა მოხდება გამარჯვებულების გამოცხადებიდან მაქსიმუმ 1 </w:t>
      </w:r>
      <w:r w:rsidR="00A414B1">
        <w:rPr>
          <w:rFonts w:ascii="Sylfaen" w:eastAsia="Sylfaen" w:hAnsi="Sylfaen" w:cstheme="minorHAnsi"/>
          <w:lang w:val="ka-GE"/>
        </w:rPr>
        <w:t xml:space="preserve">(ერთი) </w:t>
      </w:r>
      <w:r w:rsidRPr="00E1641C">
        <w:rPr>
          <w:rFonts w:ascii="Sylfaen" w:eastAsia="Sylfaen" w:hAnsi="Sylfaen" w:cstheme="minorHAnsi"/>
          <w:lang w:val="ka-GE"/>
        </w:rPr>
        <w:t xml:space="preserve">თვის ვადაში. </w:t>
      </w:r>
    </w:p>
    <w:p w14:paraId="326B6E96" w14:textId="77777777" w:rsidR="001E7231" w:rsidRPr="00665090" w:rsidRDefault="001E7231" w:rsidP="001E7231">
      <w:pPr>
        <w:pStyle w:val="ListParagraph"/>
        <w:ind w:left="1080"/>
        <w:jc w:val="both"/>
        <w:rPr>
          <w:rFonts w:ascii="Sylfaen" w:hAnsi="Sylfaen" w:cstheme="minorHAnsi"/>
          <w:lang w:val="ka-GE"/>
        </w:rPr>
      </w:pPr>
    </w:p>
    <w:p w14:paraId="2B1146D6" w14:textId="1416A95F" w:rsidR="00875092" w:rsidRDefault="00875092" w:rsidP="00875092">
      <w:pPr>
        <w:pStyle w:val="ListParagraph"/>
        <w:numPr>
          <w:ilvl w:val="0"/>
          <w:numId w:val="8"/>
        </w:numPr>
        <w:spacing w:after="0"/>
        <w:ind w:right="400"/>
        <w:contextualSpacing w:val="0"/>
        <w:jc w:val="both"/>
        <w:rPr>
          <w:rFonts w:ascii="Sylfaen" w:hAnsi="Sylfaen" w:cstheme="minorHAnsi"/>
          <w:b/>
          <w:lang w:val="ka-GE"/>
        </w:rPr>
      </w:pPr>
      <w:r w:rsidRPr="00665090">
        <w:rPr>
          <w:rFonts w:ascii="Sylfaen" w:hAnsi="Sylfaen" w:cstheme="minorHAnsi"/>
          <w:b/>
          <w:lang w:val="ka-GE"/>
        </w:rPr>
        <w:t>საკონტაქტო ინფორმაცია </w:t>
      </w:r>
    </w:p>
    <w:p w14:paraId="446C5A88" w14:textId="77777777" w:rsidR="00A414B1" w:rsidRPr="00665090" w:rsidRDefault="00A414B1" w:rsidP="00157CD0">
      <w:pPr>
        <w:pStyle w:val="ListParagraph"/>
        <w:spacing w:after="0"/>
        <w:ind w:right="400"/>
        <w:contextualSpacing w:val="0"/>
        <w:jc w:val="both"/>
        <w:rPr>
          <w:rFonts w:ascii="Sylfaen" w:hAnsi="Sylfaen" w:cstheme="minorHAnsi"/>
          <w:b/>
          <w:lang w:val="ka-GE"/>
        </w:rPr>
      </w:pPr>
    </w:p>
    <w:p w14:paraId="50D74D98" w14:textId="3A5228F6" w:rsidR="00875092" w:rsidRPr="00665090" w:rsidRDefault="00875092" w:rsidP="00875092">
      <w:pPr>
        <w:pStyle w:val="NormalWeb"/>
        <w:spacing w:before="0" w:beforeAutospacing="0" w:after="150" w:afterAutospacing="0"/>
        <w:textAlignment w:val="baseline"/>
        <w:rPr>
          <w:rFonts w:ascii="Sylfaen" w:hAnsi="Sylfaen" w:cstheme="minorHAnsi"/>
          <w:sz w:val="22"/>
          <w:szCs w:val="22"/>
          <w:lang w:val="ka-GE"/>
        </w:rPr>
      </w:pPr>
      <w:r w:rsidRPr="00665090">
        <w:rPr>
          <w:rFonts w:ascii="Sylfaen" w:hAnsi="Sylfaen" w:cstheme="minorHAnsi"/>
          <w:sz w:val="22"/>
          <w:szCs w:val="22"/>
          <w:lang w:val="ka-GE"/>
        </w:rPr>
        <w:t xml:space="preserve">- მისამართი: საქართველო, თბილისი, </w:t>
      </w:r>
      <w:r w:rsidR="00A414B1">
        <w:rPr>
          <w:rFonts w:ascii="Sylfaen" w:hAnsi="Sylfaen" w:cstheme="minorHAnsi"/>
          <w:sz w:val="22"/>
          <w:szCs w:val="22"/>
          <w:lang w:val="ka-GE"/>
        </w:rPr>
        <w:t xml:space="preserve">0114, </w:t>
      </w:r>
      <w:r w:rsidRPr="00665090">
        <w:rPr>
          <w:rFonts w:ascii="Sylfaen" w:hAnsi="Sylfaen" w:cstheme="minorHAnsi"/>
          <w:sz w:val="22"/>
          <w:szCs w:val="22"/>
          <w:lang w:val="ka-GE"/>
        </w:rPr>
        <w:t>ზვიად გამსახურდიას სანაპირო №1;</w:t>
      </w:r>
    </w:p>
    <w:p w14:paraId="6EC88F7E" w14:textId="095F0B3D" w:rsidR="00875092" w:rsidRPr="00665090" w:rsidRDefault="00875092" w:rsidP="00875092">
      <w:pPr>
        <w:pStyle w:val="NormalWeb"/>
        <w:spacing w:before="0" w:beforeAutospacing="0" w:after="150" w:afterAutospacing="0"/>
        <w:textAlignment w:val="baseline"/>
        <w:rPr>
          <w:rFonts w:ascii="Sylfaen" w:hAnsi="Sylfaen" w:cstheme="minorHAnsi"/>
          <w:sz w:val="22"/>
          <w:szCs w:val="22"/>
          <w:lang w:val="ka-GE"/>
        </w:rPr>
      </w:pPr>
      <w:r w:rsidRPr="00665090">
        <w:rPr>
          <w:rFonts w:ascii="Sylfaen" w:hAnsi="Sylfaen" w:cstheme="minorHAnsi"/>
          <w:sz w:val="22"/>
          <w:szCs w:val="22"/>
          <w:lang w:val="ka-GE"/>
        </w:rPr>
        <w:t>- ცხელი ხაზი: (+995)0322406406; </w:t>
      </w:r>
    </w:p>
    <w:p w14:paraId="1F35B55C" w14:textId="1E3EE792" w:rsidR="00875092" w:rsidRPr="00665090" w:rsidRDefault="00875092" w:rsidP="00875092">
      <w:pPr>
        <w:pStyle w:val="NormalWeb"/>
        <w:spacing w:before="0" w:beforeAutospacing="0" w:after="150" w:afterAutospacing="0"/>
        <w:textAlignment w:val="baseline"/>
        <w:rPr>
          <w:rFonts w:ascii="Sylfaen" w:hAnsi="Sylfaen" w:cstheme="minorHAnsi"/>
          <w:sz w:val="22"/>
          <w:szCs w:val="22"/>
          <w:lang w:val="ka-GE"/>
        </w:rPr>
      </w:pPr>
      <w:r w:rsidRPr="00665090">
        <w:rPr>
          <w:rFonts w:ascii="Sylfaen" w:hAnsi="Sylfaen" w:cstheme="minorHAnsi"/>
          <w:sz w:val="22"/>
          <w:szCs w:val="22"/>
          <w:lang w:val="ka-GE"/>
        </w:rPr>
        <w:t xml:space="preserve">- ელ. ფოსტა: </w:t>
      </w:r>
      <w:hyperlink r:id="rId12" w:history="1">
        <w:r w:rsidR="00A414B1" w:rsidRPr="00BA2084">
          <w:rPr>
            <w:rStyle w:val="Hyperlink"/>
            <w:rFonts w:ascii="Sylfaen" w:hAnsi="Sylfaen" w:cstheme="minorHAnsi"/>
            <w:sz w:val="22"/>
            <w:szCs w:val="22"/>
            <w:lang w:val="ka-GE"/>
          </w:rPr>
          <w:t>info@finedu.gov.ge</w:t>
        </w:r>
      </w:hyperlink>
      <w:r w:rsidR="00A414B1">
        <w:rPr>
          <w:rFonts w:ascii="Sylfaen" w:hAnsi="Sylfaen" w:cstheme="minorHAnsi"/>
          <w:sz w:val="22"/>
          <w:szCs w:val="22"/>
          <w:lang w:val="ka-GE"/>
        </w:rPr>
        <w:t xml:space="preserve">; </w:t>
      </w:r>
    </w:p>
    <w:p w14:paraId="6A7B4324" w14:textId="6E469FA8" w:rsidR="00875092" w:rsidRPr="00665090" w:rsidRDefault="00875092" w:rsidP="00875092">
      <w:pPr>
        <w:pStyle w:val="NormalWeb"/>
        <w:spacing w:before="0" w:beforeAutospacing="0" w:after="150" w:afterAutospacing="0"/>
        <w:textAlignment w:val="baseline"/>
        <w:rPr>
          <w:rFonts w:ascii="Sylfaen" w:hAnsi="Sylfaen" w:cstheme="minorHAnsi"/>
          <w:sz w:val="22"/>
          <w:szCs w:val="22"/>
          <w:lang w:val="ka-GE"/>
        </w:rPr>
      </w:pPr>
      <w:r w:rsidRPr="00665090">
        <w:rPr>
          <w:rFonts w:ascii="Sylfaen" w:hAnsi="Sylfaen" w:cstheme="minorHAnsi"/>
          <w:sz w:val="22"/>
          <w:szCs w:val="22"/>
          <w:lang w:val="ka-GE"/>
        </w:rPr>
        <w:t xml:space="preserve">- ვებ-გვერდი: </w:t>
      </w:r>
      <w:hyperlink r:id="rId13" w:history="1">
        <w:r w:rsidR="00A414B1" w:rsidRPr="00BA2084">
          <w:rPr>
            <w:rStyle w:val="Hyperlink"/>
            <w:rFonts w:ascii="Sylfaen" w:hAnsi="Sylfaen" w:cstheme="minorHAnsi"/>
            <w:sz w:val="22"/>
            <w:szCs w:val="22"/>
            <w:lang w:val="ka-GE"/>
          </w:rPr>
          <w:t>https://nbg.gov.ge/</w:t>
        </w:r>
      </w:hyperlink>
      <w:r w:rsidR="00A414B1">
        <w:rPr>
          <w:rFonts w:ascii="Sylfaen" w:hAnsi="Sylfaen" w:cstheme="minorHAnsi"/>
          <w:sz w:val="22"/>
          <w:szCs w:val="22"/>
          <w:lang w:val="ka-GE"/>
        </w:rPr>
        <w:t xml:space="preserve">, </w:t>
      </w:r>
      <w:hyperlink r:id="rId14" w:history="1">
        <w:r w:rsidR="00A414B1" w:rsidRPr="00BA2084">
          <w:rPr>
            <w:rStyle w:val="Hyperlink"/>
            <w:rFonts w:ascii="Sylfaen" w:hAnsi="Sylfaen" w:cstheme="minorHAnsi"/>
            <w:sz w:val="22"/>
            <w:szCs w:val="22"/>
            <w:lang w:val="ka-GE"/>
          </w:rPr>
          <w:t>https://www.finedu.gov.ge/</w:t>
        </w:r>
      </w:hyperlink>
      <w:r w:rsidR="00A414B1">
        <w:rPr>
          <w:rFonts w:ascii="Sylfaen" w:hAnsi="Sylfaen" w:cstheme="minorHAnsi"/>
          <w:sz w:val="22"/>
          <w:szCs w:val="22"/>
          <w:lang w:val="ka-GE"/>
        </w:rPr>
        <w:t xml:space="preserve">; </w:t>
      </w:r>
    </w:p>
    <w:p w14:paraId="15CBA92D" w14:textId="2667E525" w:rsidR="00875092" w:rsidRPr="00665090" w:rsidRDefault="00875092" w:rsidP="00875092">
      <w:pPr>
        <w:pStyle w:val="NormalWeb"/>
        <w:spacing w:before="0" w:beforeAutospacing="0" w:after="150" w:afterAutospacing="0"/>
        <w:textAlignment w:val="baseline"/>
        <w:rPr>
          <w:rFonts w:ascii="Sylfaen" w:hAnsi="Sylfaen" w:cstheme="minorHAnsi"/>
          <w:sz w:val="22"/>
          <w:szCs w:val="22"/>
          <w:lang w:val="ka-GE"/>
        </w:rPr>
      </w:pPr>
      <w:r w:rsidRPr="00665090">
        <w:rPr>
          <w:rFonts w:ascii="Sylfaen" w:hAnsi="Sylfaen" w:cstheme="minorHAnsi"/>
          <w:sz w:val="22"/>
          <w:szCs w:val="22"/>
          <w:lang w:val="ka-GE"/>
        </w:rPr>
        <w:t>- „</w:t>
      </w:r>
      <w:r w:rsidRPr="00665090">
        <w:rPr>
          <w:rFonts w:ascii="Sylfaen" w:hAnsi="Sylfaen" w:cstheme="minorHAnsi"/>
          <w:sz w:val="22"/>
          <w:szCs w:val="22"/>
        </w:rPr>
        <w:t>Facebook-</w:t>
      </w:r>
      <w:r w:rsidRPr="00665090">
        <w:rPr>
          <w:rFonts w:ascii="Sylfaen" w:hAnsi="Sylfaen" w:cstheme="minorHAnsi"/>
          <w:sz w:val="22"/>
          <w:szCs w:val="22"/>
          <w:lang w:val="ka-GE"/>
        </w:rPr>
        <w:t xml:space="preserve">ის“ </w:t>
      </w:r>
      <w:r w:rsidR="00A414B1">
        <w:rPr>
          <w:rFonts w:ascii="Sylfaen" w:hAnsi="Sylfaen" w:cstheme="minorHAnsi"/>
          <w:sz w:val="22"/>
          <w:szCs w:val="22"/>
          <w:lang w:val="ka-GE"/>
        </w:rPr>
        <w:t xml:space="preserve">ოფიციალური </w:t>
      </w:r>
      <w:r w:rsidRPr="00665090">
        <w:rPr>
          <w:rFonts w:ascii="Sylfaen" w:hAnsi="Sylfaen" w:cstheme="minorHAnsi"/>
          <w:sz w:val="22"/>
          <w:szCs w:val="22"/>
          <w:lang w:val="ka-GE"/>
        </w:rPr>
        <w:t xml:space="preserve">გვერდი: </w:t>
      </w:r>
      <w:hyperlink r:id="rId15" w:history="1">
        <w:r w:rsidR="00A414B1" w:rsidRPr="00BA2084">
          <w:rPr>
            <w:rStyle w:val="Hyperlink"/>
            <w:rFonts w:ascii="Sylfaen" w:hAnsi="Sylfaen" w:cstheme="minorHAnsi"/>
            <w:sz w:val="22"/>
            <w:szCs w:val="22"/>
            <w:lang w:val="ka-GE"/>
          </w:rPr>
          <w:t>https://www.facebook.com/finedu.gov.ge/</w:t>
        </w:r>
      </w:hyperlink>
      <w:r w:rsidR="00A414B1">
        <w:rPr>
          <w:rFonts w:ascii="Sylfaen" w:hAnsi="Sylfaen" w:cstheme="minorHAnsi"/>
          <w:sz w:val="22"/>
          <w:szCs w:val="22"/>
          <w:lang w:val="ka-GE"/>
        </w:rPr>
        <w:t xml:space="preserve">. </w:t>
      </w:r>
    </w:p>
    <w:p w14:paraId="4125E8CE" w14:textId="77777777" w:rsidR="00875092" w:rsidRPr="00665090" w:rsidRDefault="00875092" w:rsidP="00875092">
      <w:pPr>
        <w:spacing w:line="258" w:lineRule="auto"/>
        <w:ind w:right="78"/>
        <w:jc w:val="both"/>
        <w:rPr>
          <w:rFonts w:ascii="Sylfaen" w:eastAsia="Sylfaen" w:hAnsi="Sylfaen" w:cstheme="minorHAnsi"/>
          <w:b/>
          <w:lang w:val="ka-GE"/>
        </w:rPr>
      </w:pPr>
    </w:p>
    <w:p w14:paraId="66610F49" w14:textId="77777777" w:rsidR="00875092" w:rsidRPr="00A414B1" w:rsidRDefault="00875092" w:rsidP="00875092">
      <w:pPr>
        <w:pStyle w:val="ListParagraph"/>
        <w:numPr>
          <w:ilvl w:val="0"/>
          <w:numId w:val="8"/>
        </w:numPr>
        <w:spacing w:after="0"/>
        <w:ind w:right="400"/>
        <w:contextualSpacing w:val="0"/>
        <w:jc w:val="both"/>
        <w:rPr>
          <w:rFonts w:ascii="Sylfaen" w:hAnsi="Sylfaen" w:cstheme="minorHAnsi"/>
          <w:b/>
          <w:lang w:val="ka-GE"/>
        </w:rPr>
      </w:pPr>
      <w:r w:rsidRPr="00A414B1">
        <w:rPr>
          <w:rFonts w:ascii="Sylfaen" w:hAnsi="Sylfaen" w:cstheme="minorHAnsi"/>
          <w:b/>
          <w:lang w:val="ka-GE"/>
        </w:rPr>
        <w:t>სასარგებლო ინფორმაცია:</w:t>
      </w:r>
    </w:p>
    <w:p w14:paraId="3494454D" w14:textId="51F444C2" w:rsidR="00875092" w:rsidRPr="00A414B1" w:rsidRDefault="00875092" w:rsidP="001E7231">
      <w:pPr>
        <w:pStyle w:val="ListParagraph"/>
        <w:numPr>
          <w:ilvl w:val="0"/>
          <w:numId w:val="30"/>
        </w:numPr>
        <w:spacing w:line="258" w:lineRule="auto"/>
        <w:ind w:right="78"/>
        <w:jc w:val="both"/>
        <w:rPr>
          <w:rStyle w:val="Hyperlink"/>
          <w:rFonts w:ascii="Sylfaen" w:eastAsia="Sylfaen" w:hAnsi="Sylfaen" w:cstheme="minorHAnsi"/>
          <w:lang w:val="ka-GE"/>
        </w:rPr>
      </w:pPr>
      <w:r w:rsidRPr="00564350">
        <w:rPr>
          <w:rFonts w:ascii="Sylfaen" w:eastAsia="Sylfaen" w:hAnsi="Sylfaen" w:cstheme="minorHAnsi"/>
          <w:lang w:val="ka-GE"/>
        </w:rPr>
        <w:t>„ფინედუს“ ვებ-</w:t>
      </w:r>
      <w:r w:rsidR="00A414B1">
        <w:rPr>
          <w:rFonts w:ascii="Sylfaen" w:eastAsia="Sylfaen" w:hAnsi="Sylfaen" w:cstheme="minorHAnsi"/>
          <w:lang w:val="ka-GE"/>
        </w:rPr>
        <w:t>გვერდი</w:t>
      </w:r>
      <w:r w:rsidRPr="00A414B1">
        <w:rPr>
          <w:rFonts w:ascii="Sylfaen" w:eastAsia="Sylfaen" w:hAnsi="Sylfaen" w:cstheme="minorHAnsi"/>
          <w:lang w:val="ka-GE"/>
        </w:rPr>
        <w:t xml:space="preserve">: </w:t>
      </w:r>
      <w:hyperlink r:id="rId16" w:history="1">
        <w:r w:rsidRPr="00A414B1">
          <w:rPr>
            <w:rStyle w:val="Hyperlink"/>
            <w:rFonts w:ascii="Sylfaen" w:eastAsia="Sylfaen" w:hAnsi="Sylfaen" w:cstheme="minorHAnsi"/>
          </w:rPr>
          <w:t>www.finedu.gov.ge</w:t>
        </w:r>
      </w:hyperlink>
      <w:r w:rsidRPr="00A414B1">
        <w:rPr>
          <w:rStyle w:val="Hyperlink"/>
          <w:rFonts w:ascii="Sylfaen" w:eastAsia="Sylfaen" w:hAnsi="Sylfaen" w:cstheme="minorHAnsi"/>
          <w:lang w:val="ka-GE"/>
        </w:rPr>
        <w:t>;</w:t>
      </w:r>
    </w:p>
    <w:p w14:paraId="4BA53F0D" w14:textId="22FEAD81" w:rsidR="001E7231" w:rsidRPr="00A414B1" w:rsidRDefault="001E7231" w:rsidP="001E7231">
      <w:pPr>
        <w:pStyle w:val="ListParagraph"/>
        <w:numPr>
          <w:ilvl w:val="0"/>
          <w:numId w:val="30"/>
        </w:numPr>
        <w:spacing w:line="258" w:lineRule="auto"/>
        <w:ind w:right="78"/>
        <w:jc w:val="both"/>
        <w:rPr>
          <w:rFonts w:ascii="Sylfaen" w:eastAsia="Sylfaen" w:hAnsi="Sylfaen" w:cstheme="minorHAnsi"/>
          <w:color w:val="0563C1" w:themeColor="hyperlink"/>
          <w:u w:val="single"/>
          <w:lang w:val="ka-GE"/>
        </w:rPr>
      </w:pPr>
      <w:r w:rsidRPr="00564350">
        <w:rPr>
          <w:rFonts w:ascii="Sylfaen" w:hAnsi="Sylfaen"/>
        </w:rPr>
        <w:t>„</w:t>
      </w:r>
      <w:r w:rsidRPr="00A414B1">
        <w:rPr>
          <w:rFonts w:ascii="Sylfaen" w:eastAsia="Sylfaen" w:hAnsi="Sylfaen" w:cstheme="minorHAnsi"/>
          <w:lang w:val="ka-GE"/>
        </w:rPr>
        <w:t>ფინედ</w:t>
      </w:r>
      <w:r w:rsidRPr="00564350">
        <w:rPr>
          <w:rFonts w:ascii="Sylfaen" w:hAnsi="Sylfaen"/>
        </w:rPr>
        <w:t>უზე“</w:t>
      </w:r>
      <w:r w:rsidR="006A5A72" w:rsidRPr="00564350">
        <w:rPr>
          <w:rFonts w:ascii="Sylfaen" w:hAnsi="Sylfaen"/>
          <w:lang w:val="ka-GE"/>
        </w:rPr>
        <w:t xml:space="preserve"> ჩატარებული </w:t>
      </w:r>
      <w:r w:rsidR="00631F64" w:rsidRPr="00564350">
        <w:rPr>
          <w:rFonts w:ascii="Sylfaen" w:hAnsi="Sylfaen"/>
          <w:lang w:val="ka-GE"/>
        </w:rPr>
        <w:t>კონკურს</w:t>
      </w:r>
      <w:r w:rsidR="006A5A72" w:rsidRPr="00564350">
        <w:rPr>
          <w:rFonts w:ascii="Sylfaen" w:hAnsi="Sylfaen"/>
          <w:lang w:val="ka-GE"/>
        </w:rPr>
        <w:t>ი</w:t>
      </w:r>
      <w:r w:rsidR="001F3238" w:rsidRPr="00564350">
        <w:rPr>
          <w:rFonts w:ascii="Sylfaen" w:hAnsi="Sylfaen"/>
          <w:lang w:val="ka-GE"/>
        </w:rPr>
        <w:t xml:space="preserve">, </w:t>
      </w:r>
      <w:r w:rsidR="00A414B1">
        <w:rPr>
          <w:rFonts w:ascii="Sylfaen" w:hAnsi="Sylfaen"/>
          <w:lang w:val="ka-GE"/>
        </w:rPr>
        <w:t>რომელშიც</w:t>
      </w:r>
      <w:r w:rsidR="001F3238" w:rsidRPr="00564350">
        <w:rPr>
          <w:rFonts w:ascii="Sylfaen" w:hAnsi="Sylfaen"/>
          <w:lang w:val="ka-GE"/>
        </w:rPr>
        <w:t xml:space="preserve"> ნაჩვენებია მხატვრული ლიტერატურისა და პირადი ფინანსების კვეთა:</w:t>
      </w:r>
    </w:p>
    <w:p w14:paraId="66D8A0D9" w14:textId="514651D0" w:rsidR="001F3238" w:rsidRPr="00A414B1" w:rsidRDefault="00145ED6" w:rsidP="001F3238">
      <w:pPr>
        <w:pStyle w:val="ListParagraph"/>
        <w:numPr>
          <w:ilvl w:val="1"/>
          <w:numId w:val="30"/>
        </w:numPr>
        <w:spacing w:line="258" w:lineRule="auto"/>
        <w:ind w:right="78"/>
        <w:jc w:val="both"/>
        <w:rPr>
          <w:rStyle w:val="Hyperlink"/>
          <w:rFonts w:ascii="Sylfaen" w:eastAsia="Sylfaen" w:hAnsi="Sylfaen" w:cstheme="minorHAnsi"/>
          <w:lang w:val="ka-GE"/>
        </w:rPr>
      </w:pPr>
      <w:hyperlink r:id="rId17" w:history="1">
        <w:r w:rsidR="00631F64" w:rsidRPr="00A414B1">
          <w:rPr>
            <w:rStyle w:val="Hyperlink"/>
            <w:rFonts w:ascii="Sylfaen" w:eastAsia="Sylfaen" w:hAnsi="Sylfaen" w:cstheme="minorHAnsi"/>
            <w:lang w:val="ka-GE"/>
          </w:rPr>
          <w:t>https://www.facebook.com/finedu.gov.ge/photos/a.100175708416776/509097760857900/?type=3</w:t>
        </w:r>
      </w:hyperlink>
      <w:r w:rsidR="00A414B1">
        <w:rPr>
          <w:rStyle w:val="Hyperlink"/>
          <w:rFonts w:ascii="Sylfaen" w:eastAsia="Sylfaen" w:hAnsi="Sylfaen" w:cstheme="minorHAnsi"/>
          <w:lang w:val="ka-GE"/>
        </w:rPr>
        <w:t>;</w:t>
      </w:r>
    </w:p>
    <w:p w14:paraId="0B22AD75" w14:textId="11BD7CBF" w:rsidR="00631F64" w:rsidRPr="00A414B1" w:rsidRDefault="00631F64" w:rsidP="00631F64">
      <w:pPr>
        <w:pStyle w:val="ListParagraph"/>
        <w:numPr>
          <w:ilvl w:val="1"/>
          <w:numId w:val="30"/>
        </w:numPr>
        <w:spacing w:line="258" w:lineRule="auto"/>
        <w:ind w:right="78"/>
        <w:jc w:val="both"/>
        <w:rPr>
          <w:rStyle w:val="Hyperlink"/>
          <w:rFonts w:ascii="Sylfaen" w:eastAsia="Sylfaen" w:hAnsi="Sylfaen" w:cstheme="minorHAnsi"/>
          <w:lang w:val="ka-GE"/>
        </w:rPr>
      </w:pPr>
      <w:r w:rsidRPr="00A414B1">
        <w:rPr>
          <w:rStyle w:val="Hyperlink"/>
          <w:rFonts w:ascii="Sylfaen" w:eastAsia="Sylfaen" w:hAnsi="Sylfaen" w:cstheme="minorHAnsi"/>
          <w:lang w:val="ka-GE"/>
        </w:rPr>
        <w:t>https://www.finedu.</w:t>
      </w:r>
      <w:bookmarkStart w:id="0" w:name="_GoBack"/>
      <w:bookmarkEnd w:id="0"/>
      <w:r w:rsidRPr="00A414B1">
        <w:rPr>
          <w:rStyle w:val="Hyperlink"/>
          <w:rFonts w:ascii="Sylfaen" w:eastAsia="Sylfaen" w:hAnsi="Sylfaen" w:cstheme="minorHAnsi"/>
          <w:lang w:val="ka-GE"/>
        </w:rPr>
        <w:t>gov.ge/ge/siakhleebi-1/konkursi-finansuri-gakvetilebi-mkhatvrul-literaturashi-dasrulda-1?fbclid=IwAR2s1XV4bimxcOvgVYEQGx5ylt7ApnDDncsmXKdblvfb4owzdu5lhSHGqTM_aem_AWrkoGN6TULQ5VqKShuxLMe2I1qb8uF3M6DA-xKnkA3SdlhJvVgvzj0dWbQNzojV9PhIIAup0qJ70FIcoAGm4MHZ</w:t>
      </w:r>
      <w:r w:rsidR="00A414B1">
        <w:rPr>
          <w:rStyle w:val="Hyperlink"/>
          <w:rFonts w:ascii="Sylfaen" w:eastAsia="Sylfaen" w:hAnsi="Sylfaen" w:cstheme="minorHAnsi"/>
          <w:lang w:val="ka-GE"/>
        </w:rPr>
        <w:t>.</w:t>
      </w:r>
    </w:p>
    <w:p w14:paraId="20D4453D" w14:textId="37F88340" w:rsidR="00D35D5F" w:rsidRPr="00875092" w:rsidRDefault="00D35D5F" w:rsidP="00875092"/>
    <w:sectPr w:rsidR="00D35D5F" w:rsidRPr="00875092" w:rsidSect="00342C82">
      <w:pgSz w:w="12240" w:h="15840"/>
      <w:pgMar w:top="993"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B6FFBF" w14:textId="77777777" w:rsidR="00145ED6" w:rsidRDefault="00145ED6" w:rsidP="00E02781">
      <w:pPr>
        <w:spacing w:after="0" w:line="240" w:lineRule="auto"/>
      </w:pPr>
      <w:r>
        <w:separator/>
      </w:r>
    </w:p>
  </w:endnote>
  <w:endnote w:type="continuationSeparator" w:id="0">
    <w:p w14:paraId="599471A5" w14:textId="77777777" w:rsidR="00145ED6" w:rsidRDefault="00145ED6" w:rsidP="00E027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B26660" w14:textId="77777777" w:rsidR="00145ED6" w:rsidRDefault="00145ED6" w:rsidP="00E02781">
      <w:pPr>
        <w:spacing w:after="0" w:line="240" w:lineRule="auto"/>
      </w:pPr>
      <w:r>
        <w:separator/>
      </w:r>
    </w:p>
  </w:footnote>
  <w:footnote w:type="continuationSeparator" w:id="0">
    <w:p w14:paraId="1959DAE9" w14:textId="77777777" w:rsidR="00145ED6" w:rsidRDefault="00145ED6" w:rsidP="00E02781">
      <w:pPr>
        <w:spacing w:after="0" w:line="240" w:lineRule="auto"/>
      </w:pPr>
      <w:r>
        <w:continuationSeparator/>
      </w:r>
    </w:p>
  </w:footnote>
  <w:footnote w:id="1">
    <w:p w14:paraId="74D93D93" w14:textId="629A9274" w:rsidR="00F37C95" w:rsidRPr="00093852" w:rsidRDefault="00F37C95" w:rsidP="00F37C95">
      <w:pPr>
        <w:pStyle w:val="FootnoteText"/>
        <w:rPr>
          <w:lang w:val="ka-GE"/>
        </w:rPr>
      </w:pPr>
      <w:r>
        <w:rPr>
          <w:rStyle w:val="FootnoteReference"/>
        </w:rPr>
        <w:footnoteRef/>
      </w:r>
      <w:r>
        <w:t xml:space="preserve"> </w:t>
      </w:r>
      <w:r w:rsidRPr="00192ECC">
        <w:t>https://www.unesco.org/en/days/world-book-and-copyright</w:t>
      </w:r>
      <w:r w:rsidR="007B2D5C">
        <w:rPr>
          <w:lang w:val="ka-GE"/>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33EDC"/>
    <w:multiLevelType w:val="hybridMultilevel"/>
    <w:tmpl w:val="69E61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8318D9"/>
    <w:multiLevelType w:val="hybridMultilevel"/>
    <w:tmpl w:val="A8DA55F4"/>
    <w:lvl w:ilvl="0" w:tplc="3522A25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2983D7A"/>
    <w:multiLevelType w:val="multilevel"/>
    <w:tmpl w:val="55840420"/>
    <w:lvl w:ilvl="0">
      <w:start w:val="1"/>
      <w:numFmt w:val="bullet"/>
      <w:lvlText w:val=""/>
      <w:lvlJc w:val="left"/>
      <w:pPr>
        <w:ind w:left="1080" w:hanging="360"/>
      </w:pPr>
      <w:rPr>
        <w:rFonts w:ascii="Symbol" w:hAnsi="Symbol" w:hint="default"/>
      </w:rPr>
    </w:lvl>
    <w:lvl w:ilvl="1">
      <w:start w:val="1"/>
      <w:numFmt w:val="decimal"/>
      <w:isLgl/>
      <w:lvlText w:val="%1.%2"/>
      <w:lvlJc w:val="left"/>
      <w:pPr>
        <w:ind w:left="1440" w:hanging="360"/>
      </w:pPr>
      <w:rPr>
        <w:rFonts w:hint="default"/>
      </w:rPr>
    </w:lvl>
    <w:lvl w:ilvl="2">
      <w:start w:val="1"/>
      <w:numFmt w:val="bullet"/>
      <w:lvlText w:val=""/>
      <w:lvlJc w:val="left"/>
      <w:pPr>
        <w:ind w:left="2160" w:hanging="720"/>
      </w:pPr>
      <w:rPr>
        <w:rFonts w:ascii="Symbol" w:hAnsi="Symbol"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3" w15:restartNumberingAfterBreak="0">
    <w:nsid w:val="06F05F3E"/>
    <w:multiLevelType w:val="hybridMultilevel"/>
    <w:tmpl w:val="44026ACC"/>
    <w:lvl w:ilvl="0" w:tplc="8A765A58">
      <w:start w:val="1"/>
      <w:numFmt w:val="decimal"/>
      <w:lvlText w:val="%1."/>
      <w:lvlJc w:val="left"/>
      <w:pPr>
        <w:ind w:left="820" w:hanging="360"/>
      </w:pPr>
      <w:rPr>
        <w:rFonts w:hint="default"/>
      </w:rPr>
    </w:lvl>
    <w:lvl w:ilvl="1" w:tplc="04090019">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4" w15:restartNumberingAfterBreak="0">
    <w:nsid w:val="095544C1"/>
    <w:multiLevelType w:val="multilevel"/>
    <w:tmpl w:val="E3A8270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bullet"/>
      <w:lvlText w:val=""/>
      <w:lvlJc w:val="left"/>
      <w:pPr>
        <w:ind w:left="1800" w:hanging="720"/>
      </w:pPr>
      <w:rPr>
        <w:rFonts w:ascii="Symbol" w:hAnsi="Symbol"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 w15:restartNumberingAfterBreak="0">
    <w:nsid w:val="16A02958"/>
    <w:multiLevelType w:val="multilevel"/>
    <w:tmpl w:val="887EC72A"/>
    <w:lvl w:ilvl="0">
      <w:start w:val="6"/>
      <w:numFmt w:val="decimal"/>
      <w:lvlText w:val="%1"/>
      <w:lvlJc w:val="left"/>
      <w:pPr>
        <w:ind w:left="72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800" w:hanging="1440"/>
      </w:pPr>
      <w:rPr>
        <w:rFonts w:hint="default"/>
      </w:rPr>
    </w:lvl>
  </w:abstractNum>
  <w:abstractNum w:abstractNumId="6" w15:restartNumberingAfterBreak="0">
    <w:nsid w:val="17C50959"/>
    <w:multiLevelType w:val="multilevel"/>
    <w:tmpl w:val="854AF916"/>
    <w:lvl w:ilvl="0">
      <w:start w:val="3"/>
      <w:numFmt w:val="decimal"/>
      <w:lvlText w:val="%1"/>
      <w:lvlJc w:val="left"/>
      <w:pPr>
        <w:ind w:left="360" w:hanging="360"/>
      </w:pPr>
      <w:rPr>
        <w:rFonts w:hint="default"/>
      </w:rPr>
    </w:lvl>
    <w:lvl w:ilvl="1">
      <w:start w:val="2"/>
      <w:numFmt w:val="decimal"/>
      <w:lvlText w:val="%1.%2"/>
      <w:lvlJc w:val="left"/>
      <w:pPr>
        <w:ind w:left="99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9A51529"/>
    <w:multiLevelType w:val="multilevel"/>
    <w:tmpl w:val="18980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5A12BA"/>
    <w:multiLevelType w:val="hybridMultilevel"/>
    <w:tmpl w:val="1FAEBC64"/>
    <w:lvl w:ilvl="0" w:tplc="04090001">
      <w:start w:val="1"/>
      <w:numFmt w:val="bullet"/>
      <w:lvlText w:val=""/>
      <w:lvlJc w:val="left"/>
      <w:pPr>
        <w:ind w:left="1540" w:hanging="360"/>
      </w:pPr>
      <w:rPr>
        <w:rFonts w:ascii="Symbol" w:hAnsi="Symbol" w:hint="default"/>
      </w:rPr>
    </w:lvl>
    <w:lvl w:ilvl="1" w:tplc="04090003">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9" w15:restartNumberingAfterBreak="0">
    <w:nsid w:val="1C8B350D"/>
    <w:multiLevelType w:val="hybridMultilevel"/>
    <w:tmpl w:val="CCC4001C"/>
    <w:lvl w:ilvl="0" w:tplc="04090001">
      <w:start w:val="1"/>
      <w:numFmt w:val="bullet"/>
      <w:lvlText w:val=""/>
      <w:lvlJc w:val="left"/>
      <w:pPr>
        <w:ind w:left="2260" w:hanging="360"/>
      </w:pPr>
      <w:rPr>
        <w:rFonts w:ascii="Symbol" w:hAnsi="Symbol" w:hint="default"/>
      </w:rPr>
    </w:lvl>
    <w:lvl w:ilvl="1" w:tplc="04090003" w:tentative="1">
      <w:start w:val="1"/>
      <w:numFmt w:val="bullet"/>
      <w:lvlText w:val="o"/>
      <w:lvlJc w:val="left"/>
      <w:pPr>
        <w:ind w:left="2980" w:hanging="360"/>
      </w:pPr>
      <w:rPr>
        <w:rFonts w:ascii="Courier New" w:hAnsi="Courier New" w:cs="Courier New" w:hint="default"/>
      </w:rPr>
    </w:lvl>
    <w:lvl w:ilvl="2" w:tplc="04090005" w:tentative="1">
      <w:start w:val="1"/>
      <w:numFmt w:val="bullet"/>
      <w:lvlText w:val=""/>
      <w:lvlJc w:val="left"/>
      <w:pPr>
        <w:ind w:left="3700" w:hanging="360"/>
      </w:pPr>
      <w:rPr>
        <w:rFonts w:ascii="Wingdings" w:hAnsi="Wingdings" w:hint="default"/>
      </w:rPr>
    </w:lvl>
    <w:lvl w:ilvl="3" w:tplc="04090001" w:tentative="1">
      <w:start w:val="1"/>
      <w:numFmt w:val="bullet"/>
      <w:lvlText w:val=""/>
      <w:lvlJc w:val="left"/>
      <w:pPr>
        <w:ind w:left="4420" w:hanging="360"/>
      </w:pPr>
      <w:rPr>
        <w:rFonts w:ascii="Symbol" w:hAnsi="Symbol" w:hint="default"/>
      </w:rPr>
    </w:lvl>
    <w:lvl w:ilvl="4" w:tplc="04090003" w:tentative="1">
      <w:start w:val="1"/>
      <w:numFmt w:val="bullet"/>
      <w:lvlText w:val="o"/>
      <w:lvlJc w:val="left"/>
      <w:pPr>
        <w:ind w:left="5140" w:hanging="360"/>
      </w:pPr>
      <w:rPr>
        <w:rFonts w:ascii="Courier New" w:hAnsi="Courier New" w:cs="Courier New" w:hint="default"/>
      </w:rPr>
    </w:lvl>
    <w:lvl w:ilvl="5" w:tplc="04090005" w:tentative="1">
      <w:start w:val="1"/>
      <w:numFmt w:val="bullet"/>
      <w:lvlText w:val=""/>
      <w:lvlJc w:val="left"/>
      <w:pPr>
        <w:ind w:left="5860" w:hanging="360"/>
      </w:pPr>
      <w:rPr>
        <w:rFonts w:ascii="Wingdings" w:hAnsi="Wingdings" w:hint="default"/>
      </w:rPr>
    </w:lvl>
    <w:lvl w:ilvl="6" w:tplc="04090001" w:tentative="1">
      <w:start w:val="1"/>
      <w:numFmt w:val="bullet"/>
      <w:lvlText w:val=""/>
      <w:lvlJc w:val="left"/>
      <w:pPr>
        <w:ind w:left="6580" w:hanging="360"/>
      </w:pPr>
      <w:rPr>
        <w:rFonts w:ascii="Symbol" w:hAnsi="Symbol" w:hint="default"/>
      </w:rPr>
    </w:lvl>
    <w:lvl w:ilvl="7" w:tplc="04090003" w:tentative="1">
      <w:start w:val="1"/>
      <w:numFmt w:val="bullet"/>
      <w:lvlText w:val="o"/>
      <w:lvlJc w:val="left"/>
      <w:pPr>
        <w:ind w:left="7300" w:hanging="360"/>
      </w:pPr>
      <w:rPr>
        <w:rFonts w:ascii="Courier New" w:hAnsi="Courier New" w:cs="Courier New" w:hint="default"/>
      </w:rPr>
    </w:lvl>
    <w:lvl w:ilvl="8" w:tplc="04090005" w:tentative="1">
      <w:start w:val="1"/>
      <w:numFmt w:val="bullet"/>
      <w:lvlText w:val=""/>
      <w:lvlJc w:val="left"/>
      <w:pPr>
        <w:ind w:left="8020" w:hanging="360"/>
      </w:pPr>
      <w:rPr>
        <w:rFonts w:ascii="Wingdings" w:hAnsi="Wingdings" w:hint="default"/>
      </w:rPr>
    </w:lvl>
  </w:abstractNum>
  <w:abstractNum w:abstractNumId="10" w15:restartNumberingAfterBreak="0">
    <w:nsid w:val="1D377A42"/>
    <w:multiLevelType w:val="hybridMultilevel"/>
    <w:tmpl w:val="FC54BEF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1D3A6076"/>
    <w:multiLevelType w:val="multilevel"/>
    <w:tmpl w:val="C10206D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bullet"/>
      <w:lvlText w:val=""/>
      <w:lvlJc w:val="left"/>
      <w:pPr>
        <w:ind w:left="1800" w:hanging="720"/>
      </w:pPr>
      <w:rPr>
        <w:rFonts w:ascii="Wingdings" w:hAnsi="Wingding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2" w15:restartNumberingAfterBreak="0">
    <w:nsid w:val="1E1C5F22"/>
    <w:multiLevelType w:val="hybridMultilevel"/>
    <w:tmpl w:val="B978B1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3349C5"/>
    <w:multiLevelType w:val="hybridMultilevel"/>
    <w:tmpl w:val="A5DA1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C00725"/>
    <w:multiLevelType w:val="hybridMultilevel"/>
    <w:tmpl w:val="78E8ED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566A85"/>
    <w:multiLevelType w:val="multilevel"/>
    <w:tmpl w:val="68F4C9BE"/>
    <w:lvl w:ilvl="0">
      <w:start w:val="1"/>
      <w:numFmt w:val="bullet"/>
      <w:lvlText w:val=""/>
      <w:lvlJc w:val="left"/>
      <w:pPr>
        <w:ind w:left="108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720"/>
      </w:pPr>
      <w:rPr>
        <w:rFonts w:ascii="Symbol" w:hAnsi="Symbol"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16" w15:restartNumberingAfterBreak="0">
    <w:nsid w:val="22FB406C"/>
    <w:multiLevelType w:val="multilevel"/>
    <w:tmpl w:val="55840420"/>
    <w:lvl w:ilvl="0">
      <w:start w:val="1"/>
      <w:numFmt w:val="bullet"/>
      <w:lvlText w:val=""/>
      <w:lvlJc w:val="left"/>
      <w:pPr>
        <w:ind w:left="1080" w:hanging="360"/>
      </w:pPr>
      <w:rPr>
        <w:rFonts w:ascii="Symbol" w:hAnsi="Symbol" w:hint="default"/>
      </w:rPr>
    </w:lvl>
    <w:lvl w:ilvl="1">
      <w:start w:val="1"/>
      <w:numFmt w:val="decimal"/>
      <w:isLgl/>
      <w:lvlText w:val="%1.%2"/>
      <w:lvlJc w:val="left"/>
      <w:pPr>
        <w:ind w:left="1440" w:hanging="360"/>
      </w:pPr>
      <w:rPr>
        <w:rFonts w:hint="default"/>
      </w:rPr>
    </w:lvl>
    <w:lvl w:ilvl="2">
      <w:start w:val="1"/>
      <w:numFmt w:val="bullet"/>
      <w:lvlText w:val=""/>
      <w:lvlJc w:val="left"/>
      <w:pPr>
        <w:ind w:left="2160" w:hanging="720"/>
      </w:pPr>
      <w:rPr>
        <w:rFonts w:ascii="Symbol" w:hAnsi="Symbol"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17" w15:restartNumberingAfterBreak="0">
    <w:nsid w:val="267E7C77"/>
    <w:multiLevelType w:val="hybridMultilevel"/>
    <w:tmpl w:val="4E324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2C7C4D"/>
    <w:multiLevelType w:val="multilevel"/>
    <w:tmpl w:val="1D801F2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bullet"/>
      <w:lvlText w:val=""/>
      <w:lvlJc w:val="left"/>
      <w:pPr>
        <w:ind w:left="1800" w:hanging="720"/>
      </w:pPr>
      <w:rPr>
        <w:rFonts w:ascii="Symbol" w:hAnsi="Symbol"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9" w15:restartNumberingAfterBreak="0">
    <w:nsid w:val="31FE1D44"/>
    <w:multiLevelType w:val="multilevel"/>
    <w:tmpl w:val="E3A8270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bullet"/>
      <w:lvlText w:val=""/>
      <w:lvlJc w:val="left"/>
      <w:pPr>
        <w:ind w:left="1800" w:hanging="720"/>
      </w:pPr>
      <w:rPr>
        <w:rFonts w:ascii="Symbol" w:hAnsi="Symbol"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0" w15:restartNumberingAfterBreak="0">
    <w:nsid w:val="3CC63642"/>
    <w:multiLevelType w:val="hybridMultilevel"/>
    <w:tmpl w:val="DD943A04"/>
    <w:lvl w:ilvl="0" w:tplc="3EC430B4">
      <w:numFmt w:val="bullet"/>
      <w:lvlText w:val="-"/>
      <w:lvlJc w:val="left"/>
      <w:pPr>
        <w:ind w:left="720" w:hanging="360"/>
      </w:pPr>
      <w:rPr>
        <w:rFonts w:ascii="Sylfaen" w:eastAsia="Sylfaen" w:hAnsi="Sylfaen" w:cstheme="minorHAnsi" w:hint="default"/>
        <w:color w:val="auto"/>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CA0487"/>
    <w:multiLevelType w:val="multilevel"/>
    <w:tmpl w:val="629A281A"/>
    <w:lvl w:ilvl="0">
      <w:start w:val="1"/>
      <w:numFmt w:val="decimal"/>
      <w:lvlText w:val="%1."/>
      <w:lvlJc w:val="left"/>
      <w:pPr>
        <w:ind w:left="720" w:hanging="360"/>
      </w:pPr>
      <w:rPr>
        <w:rFonts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720"/>
      </w:pPr>
      <w:rPr>
        <w:rFonts w:ascii="Symbol" w:hAnsi="Symbol"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2" w15:restartNumberingAfterBreak="0">
    <w:nsid w:val="45E70479"/>
    <w:multiLevelType w:val="hybridMultilevel"/>
    <w:tmpl w:val="1854BEEA"/>
    <w:lvl w:ilvl="0" w:tplc="9E42B0D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6492DDE"/>
    <w:multiLevelType w:val="hybridMultilevel"/>
    <w:tmpl w:val="B1883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B619BF"/>
    <w:multiLevelType w:val="hybridMultilevel"/>
    <w:tmpl w:val="CC94D2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BB2B36"/>
    <w:multiLevelType w:val="hybridMultilevel"/>
    <w:tmpl w:val="E548C14A"/>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26" w15:restartNumberingAfterBreak="0">
    <w:nsid w:val="63CF4531"/>
    <w:multiLevelType w:val="multilevel"/>
    <w:tmpl w:val="629A281A"/>
    <w:lvl w:ilvl="0">
      <w:start w:val="1"/>
      <w:numFmt w:val="decimal"/>
      <w:lvlText w:val="%1."/>
      <w:lvlJc w:val="left"/>
      <w:pPr>
        <w:ind w:left="720" w:hanging="360"/>
      </w:pPr>
      <w:rPr>
        <w:rFonts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720"/>
      </w:pPr>
      <w:rPr>
        <w:rFonts w:ascii="Symbol" w:hAnsi="Symbol"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7" w15:restartNumberingAfterBreak="0">
    <w:nsid w:val="68D75740"/>
    <w:multiLevelType w:val="multilevel"/>
    <w:tmpl w:val="1D801F2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bullet"/>
      <w:lvlText w:val=""/>
      <w:lvlJc w:val="left"/>
      <w:pPr>
        <w:ind w:left="1800" w:hanging="720"/>
      </w:pPr>
      <w:rPr>
        <w:rFonts w:ascii="Symbol" w:hAnsi="Symbol"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8" w15:restartNumberingAfterBreak="0">
    <w:nsid w:val="6EDA7289"/>
    <w:multiLevelType w:val="hybridMultilevel"/>
    <w:tmpl w:val="9D9C13BA"/>
    <w:lvl w:ilvl="0" w:tplc="04090001">
      <w:start w:val="1"/>
      <w:numFmt w:val="bullet"/>
      <w:lvlText w:val=""/>
      <w:lvlJc w:val="left"/>
      <w:pPr>
        <w:ind w:left="1180" w:hanging="360"/>
      </w:pPr>
      <w:rPr>
        <w:rFonts w:ascii="Symbol" w:hAnsi="Symbol" w:hint="default"/>
        <w:sz w:val="22"/>
      </w:rPr>
    </w:lvl>
    <w:lvl w:ilvl="1" w:tplc="04090001">
      <w:start w:val="1"/>
      <w:numFmt w:val="bullet"/>
      <w:lvlText w:val=""/>
      <w:lvlJc w:val="left"/>
      <w:pPr>
        <w:ind w:left="1900" w:hanging="360"/>
      </w:pPr>
      <w:rPr>
        <w:rFonts w:ascii="Symbol" w:hAnsi="Symbol" w:hint="default"/>
      </w:r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29" w15:restartNumberingAfterBreak="0">
    <w:nsid w:val="72E465EF"/>
    <w:multiLevelType w:val="multilevel"/>
    <w:tmpl w:val="AC9C6F4C"/>
    <w:lvl w:ilvl="0">
      <w:start w:val="1"/>
      <w:numFmt w:val="decimal"/>
      <w:lvlText w:val="%1."/>
      <w:lvlJc w:val="left"/>
      <w:pPr>
        <w:ind w:left="720" w:hanging="360"/>
      </w:pPr>
      <w:rPr>
        <w:rFonts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720"/>
      </w:pPr>
      <w:rPr>
        <w:rFonts w:ascii="Symbol" w:hAnsi="Symbol" w:hint="default"/>
      </w:rPr>
    </w:lvl>
    <w:lvl w:ilvl="3">
      <w:start w:val="1"/>
      <w:numFmt w:val="bullet"/>
      <w:lvlText w:val=""/>
      <w:lvlJc w:val="left"/>
      <w:pPr>
        <w:ind w:left="2160" w:hanging="720"/>
      </w:pPr>
      <w:rPr>
        <w:rFonts w:ascii="Symbol" w:hAnsi="Symbol"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0" w15:restartNumberingAfterBreak="0">
    <w:nsid w:val="77CD3832"/>
    <w:multiLevelType w:val="multilevel"/>
    <w:tmpl w:val="1D801F2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bullet"/>
      <w:lvlText w:val=""/>
      <w:lvlJc w:val="left"/>
      <w:pPr>
        <w:ind w:left="1800" w:hanging="720"/>
      </w:pPr>
      <w:rPr>
        <w:rFonts w:ascii="Symbol" w:hAnsi="Symbol"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1"/>
  </w:num>
  <w:num w:numId="2">
    <w:abstractNumId w:val="3"/>
  </w:num>
  <w:num w:numId="3">
    <w:abstractNumId w:val="28"/>
  </w:num>
  <w:num w:numId="4">
    <w:abstractNumId w:val="9"/>
  </w:num>
  <w:num w:numId="5">
    <w:abstractNumId w:val="24"/>
  </w:num>
  <w:num w:numId="6">
    <w:abstractNumId w:val="25"/>
  </w:num>
  <w:num w:numId="7">
    <w:abstractNumId w:val="8"/>
  </w:num>
  <w:num w:numId="8">
    <w:abstractNumId w:val="4"/>
  </w:num>
  <w:num w:numId="9">
    <w:abstractNumId w:val="19"/>
  </w:num>
  <w:num w:numId="10">
    <w:abstractNumId w:val="26"/>
  </w:num>
  <w:num w:numId="11">
    <w:abstractNumId w:val="6"/>
  </w:num>
  <w:num w:numId="12">
    <w:abstractNumId w:val="21"/>
  </w:num>
  <w:num w:numId="13">
    <w:abstractNumId w:val="23"/>
  </w:num>
  <w:num w:numId="14">
    <w:abstractNumId w:val="5"/>
  </w:num>
  <w:num w:numId="15">
    <w:abstractNumId w:val="29"/>
  </w:num>
  <w:num w:numId="16">
    <w:abstractNumId w:val="10"/>
  </w:num>
  <w:num w:numId="17">
    <w:abstractNumId w:val="18"/>
  </w:num>
  <w:num w:numId="18">
    <w:abstractNumId w:val="13"/>
  </w:num>
  <w:num w:numId="19">
    <w:abstractNumId w:val="22"/>
  </w:num>
  <w:num w:numId="20">
    <w:abstractNumId w:val="17"/>
  </w:num>
  <w:num w:numId="21">
    <w:abstractNumId w:val="27"/>
  </w:num>
  <w:num w:numId="22">
    <w:abstractNumId w:val="30"/>
  </w:num>
  <w:num w:numId="23">
    <w:abstractNumId w:val="16"/>
  </w:num>
  <w:num w:numId="24">
    <w:abstractNumId w:val="2"/>
  </w:num>
  <w:num w:numId="25">
    <w:abstractNumId w:val="15"/>
  </w:num>
  <w:num w:numId="26">
    <w:abstractNumId w:val="7"/>
  </w:num>
  <w:num w:numId="27">
    <w:abstractNumId w:val="0"/>
  </w:num>
  <w:num w:numId="28">
    <w:abstractNumId w:val="14"/>
  </w:num>
  <w:num w:numId="29">
    <w:abstractNumId w:val="12"/>
  </w:num>
  <w:num w:numId="30">
    <w:abstractNumId w:val="20"/>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ADB"/>
    <w:rsid w:val="00007D7B"/>
    <w:rsid w:val="00012F5A"/>
    <w:rsid w:val="00024B9E"/>
    <w:rsid w:val="00035815"/>
    <w:rsid w:val="00076C4E"/>
    <w:rsid w:val="000821DB"/>
    <w:rsid w:val="00084DED"/>
    <w:rsid w:val="00093852"/>
    <w:rsid w:val="000B2C92"/>
    <w:rsid w:val="000F1A02"/>
    <w:rsid w:val="00104763"/>
    <w:rsid w:val="00107A25"/>
    <w:rsid w:val="00114A47"/>
    <w:rsid w:val="0012725E"/>
    <w:rsid w:val="00134E41"/>
    <w:rsid w:val="00140518"/>
    <w:rsid w:val="00145ED6"/>
    <w:rsid w:val="00153F75"/>
    <w:rsid w:val="00155200"/>
    <w:rsid w:val="00157CD0"/>
    <w:rsid w:val="0017360B"/>
    <w:rsid w:val="001747C1"/>
    <w:rsid w:val="00184592"/>
    <w:rsid w:val="001B0BBE"/>
    <w:rsid w:val="001C3667"/>
    <w:rsid w:val="001D4E8C"/>
    <w:rsid w:val="001D5FDC"/>
    <w:rsid w:val="001E1F80"/>
    <w:rsid w:val="001E7231"/>
    <w:rsid w:val="001F1EFF"/>
    <w:rsid w:val="001F3238"/>
    <w:rsid w:val="001F3AF8"/>
    <w:rsid w:val="002209EE"/>
    <w:rsid w:val="0023565D"/>
    <w:rsid w:val="00236F7B"/>
    <w:rsid w:val="00237ADB"/>
    <w:rsid w:val="00242A63"/>
    <w:rsid w:val="00255CD2"/>
    <w:rsid w:val="00257427"/>
    <w:rsid w:val="00257D33"/>
    <w:rsid w:val="0027420D"/>
    <w:rsid w:val="002952ED"/>
    <w:rsid w:val="002B03C9"/>
    <w:rsid w:val="002D062E"/>
    <w:rsid w:val="002D4863"/>
    <w:rsid w:val="002E055B"/>
    <w:rsid w:val="002F1255"/>
    <w:rsid w:val="002F65E8"/>
    <w:rsid w:val="003044B8"/>
    <w:rsid w:val="0031324C"/>
    <w:rsid w:val="00373D3E"/>
    <w:rsid w:val="0037656A"/>
    <w:rsid w:val="003C750C"/>
    <w:rsid w:val="003E055E"/>
    <w:rsid w:val="003E4359"/>
    <w:rsid w:val="003F3CA2"/>
    <w:rsid w:val="003F4463"/>
    <w:rsid w:val="003F48F0"/>
    <w:rsid w:val="004047A8"/>
    <w:rsid w:val="00407FE3"/>
    <w:rsid w:val="0042604E"/>
    <w:rsid w:val="004567BD"/>
    <w:rsid w:val="00470427"/>
    <w:rsid w:val="00473BDF"/>
    <w:rsid w:val="00487377"/>
    <w:rsid w:val="00497105"/>
    <w:rsid w:val="004A4A26"/>
    <w:rsid w:val="004A686D"/>
    <w:rsid w:val="004B0F0C"/>
    <w:rsid w:val="004F426D"/>
    <w:rsid w:val="00511B1B"/>
    <w:rsid w:val="00515B68"/>
    <w:rsid w:val="005274FF"/>
    <w:rsid w:val="00531666"/>
    <w:rsid w:val="00537F0D"/>
    <w:rsid w:val="00562A12"/>
    <w:rsid w:val="00564350"/>
    <w:rsid w:val="00577B07"/>
    <w:rsid w:val="00577FF2"/>
    <w:rsid w:val="00592C1F"/>
    <w:rsid w:val="00595D35"/>
    <w:rsid w:val="005B48D9"/>
    <w:rsid w:val="005C3BEF"/>
    <w:rsid w:val="005C78B5"/>
    <w:rsid w:val="005D0F42"/>
    <w:rsid w:val="006016FD"/>
    <w:rsid w:val="00602396"/>
    <w:rsid w:val="00605281"/>
    <w:rsid w:val="0060578A"/>
    <w:rsid w:val="00631F64"/>
    <w:rsid w:val="006338A3"/>
    <w:rsid w:val="00665090"/>
    <w:rsid w:val="0066672A"/>
    <w:rsid w:val="006A1BC7"/>
    <w:rsid w:val="006A5A72"/>
    <w:rsid w:val="006A600E"/>
    <w:rsid w:val="006C3494"/>
    <w:rsid w:val="006D158E"/>
    <w:rsid w:val="006F596E"/>
    <w:rsid w:val="007265B8"/>
    <w:rsid w:val="007320AF"/>
    <w:rsid w:val="007479A7"/>
    <w:rsid w:val="00752E67"/>
    <w:rsid w:val="007605F2"/>
    <w:rsid w:val="00763ADF"/>
    <w:rsid w:val="007655E6"/>
    <w:rsid w:val="00775133"/>
    <w:rsid w:val="007773E1"/>
    <w:rsid w:val="00791B85"/>
    <w:rsid w:val="007930EF"/>
    <w:rsid w:val="007B2D5C"/>
    <w:rsid w:val="007B636E"/>
    <w:rsid w:val="007C5683"/>
    <w:rsid w:val="007E235C"/>
    <w:rsid w:val="00833F7E"/>
    <w:rsid w:val="00836600"/>
    <w:rsid w:val="00843B7C"/>
    <w:rsid w:val="00856A85"/>
    <w:rsid w:val="00856B16"/>
    <w:rsid w:val="00875092"/>
    <w:rsid w:val="00881081"/>
    <w:rsid w:val="008A3686"/>
    <w:rsid w:val="008A7A61"/>
    <w:rsid w:val="008C1B79"/>
    <w:rsid w:val="008C6772"/>
    <w:rsid w:val="008C7E3D"/>
    <w:rsid w:val="008E2883"/>
    <w:rsid w:val="008E4E74"/>
    <w:rsid w:val="00901842"/>
    <w:rsid w:val="00901C82"/>
    <w:rsid w:val="00927CDF"/>
    <w:rsid w:val="00936E6B"/>
    <w:rsid w:val="0093785C"/>
    <w:rsid w:val="00963D24"/>
    <w:rsid w:val="009725AB"/>
    <w:rsid w:val="009A2444"/>
    <w:rsid w:val="009A3D43"/>
    <w:rsid w:val="009D2175"/>
    <w:rsid w:val="009D77D1"/>
    <w:rsid w:val="009F0056"/>
    <w:rsid w:val="009F5708"/>
    <w:rsid w:val="00A21686"/>
    <w:rsid w:val="00A220FB"/>
    <w:rsid w:val="00A231F7"/>
    <w:rsid w:val="00A414B1"/>
    <w:rsid w:val="00A41F11"/>
    <w:rsid w:val="00A57847"/>
    <w:rsid w:val="00A57CC1"/>
    <w:rsid w:val="00A819A8"/>
    <w:rsid w:val="00A97D29"/>
    <w:rsid w:val="00AA2344"/>
    <w:rsid w:val="00AC6FAD"/>
    <w:rsid w:val="00AE3569"/>
    <w:rsid w:val="00AF2043"/>
    <w:rsid w:val="00B0716A"/>
    <w:rsid w:val="00B13B19"/>
    <w:rsid w:val="00B16683"/>
    <w:rsid w:val="00B20027"/>
    <w:rsid w:val="00B2404B"/>
    <w:rsid w:val="00B24F38"/>
    <w:rsid w:val="00BA43F4"/>
    <w:rsid w:val="00BB4BB7"/>
    <w:rsid w:val="00BC4DBD"/>
    <w:rsid w:val="00BC7471"/>
    <w:rsid w:val="00BD00AE"/>
    <w:rsid w:val="00BD5D43"/>
    <w:rsid w:val="00BE2F6A"/>
    <w:rsid w:val="00BE5006"/>
    <w:rsid w:val="00C0044E"/>
    <w:rsid w:val="00C1280C"/>
    <w:rsid w:val="00C17F75"/>
    <w:rsid w:val="00C33C0A"/>
    <w:rsid w:val="00C71C73"/>
    <w:rsid w:val="00C76097"/>
    <w:rsid w:val="00C8590A"/>
    <w:rsid w:val="00C9110A"/>
    <w:rsid w:val="00C96ABC"/>
    <w:rsid w:val="00CA55C3"/>
    <w:rsid w:val="00CC6DC4"/>
    <w:rsid w:val="00CD7A0F"/>
    <w:rsid w:val="00D077BB"/>
    <w:rsid w:val="00D14763"/>
    <w:rsid w:val="00D23875"/>
    <w:rsid w:val="00D30996"/>
    <w:rsid w:val="00D35D5F"/>
    <w:rsid w:val="00D45CD7"/>
    <w:rsid w:val="00D51B84"/>
    <w:rsid w:val="00DA0B8F"/>
    <w:rsid w:val="00DB395D"/>
    <w:rsid w:val="00DB4767"/>
    <w:rsid w:val="00DC6A30"/>
    <w:rsid w:val="00DD11F1"/>
    <w:rsid w:val="00DF655D"/>
    <w:rsid w:val="00E02781"/>
    <w:rsid w:val="00E032B3"/>
    <w:rsid w:val="00E05D15"/>
    <w:rsid w:val="00E1294F"/>
    <w:rsid w:val="00E14B99"/>
    <w:rsid w:val="00E1641C"/>
    <w:rsid w:val="00E16CB2"/>
    <w:rsid w:val="00E214D6"/>
    <w:rsid w:val="00E22C51"/>
    <w:rsid w:val="00E253FD"/>
    <w:rsid w:val="00E305FE"/>
    <w:rsid w:val="00E7050F"/>
    <w:rsid w:val="00E77030"/>
    <w:rsid w:val="00E813D2"/>
    <w:rsid w:val="00EA039D"/>
    <w:rsid w:val="00EA2CD2"/>
    <w:rsid w:val="00EB0C3E"/>
    <w:rsid w:val="00EB28DB"/>
    <w:rsid w:val="00EC5B54"/>
    <w:rsid w:val="00EE3FBD"/>
    <w:rsid w:val="00EE4E12"/>
    <w:rsid w:val="00F03B03"/>
    <w:rsid w:val="00F14316"/>
    <w:rsid w:val="00F1614D"/>
    <w:rsid w:val="00F21288"/>
    <w:rsid w:val="00F2207B"/>
    <w:rsid w:val="00F2669A"/>
    <w:rsid w:val="00F37C95"/>
    <w:rsid w:val="00F55A1D"/>
    <w:rsid w:val="00F62C8A"/>
    <w:rsid w:val="00F644F9"/>
    <w:rsid w:val="00F66453"/>
    <w:rsid w:val="00F72FE1"/>
    <w:rsid w:val="00F8227E"/>
    <w:rsid w:val="00F868A1"/>
    <w:rsid w:val="00F90FA6"/>
    <w:rsid w:val="00F942A0"/>
    <w:rsid w:val="00FA3998"/>
    <w:rsid w:val="00FB3F6D"/>
    <w:rsid w:val="00FC2AEF"/>
    <w:rsid w:val="00FE44C6"/>
    <w:rsid w:val="00FE59E5"/>
    <w:rsid w:val="00FE5ED6"/>
    <w:rsid w:val="00FF0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7F5FFC"/>
  <w15:chartTrackingRefBased/>
  <w15:docId w15:val="{0FD2C8A0-6D48-41A2-B200-4DC91B4F0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0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2781"/>
    <w:rPr>
      <w:color w:val="0563C1" w:themeColor="hyperlink"/>
      <w:u w:val="single"/>
    </w:rPr>
  </w:style>
  <w:style w:type="paragraph" w:styleId="ListParagraph">
    <w:name w:val="List Paragraph"/>
    <w:basedOn w:val="Normal"/>
    <w:uiPriority w:val="34"/>
    <w:qFormat/>
    <w:rsid w:val="00E02781"/>
    <w:pPr>
      <w:ind w:left="720"/>
      <w:contextualSpacing/>
    </w:pPr>
  </w:style>
  <w:style w:type="character" w:styleId="CommentReference">
    <w:name w:val="annotation reference"/>
    <w:basedOn w:val="DefaultParagraphFont"/>
    <w:uiPriority w:val="99"/>
    <w:semiHidden/>
    <w:unhideWhenUsed/>
    <w:rsid w:val="00E02781"/>
    <w:rPr>
      <w:sz w:val="16"/>
      <w:szCs w:val="16"/>
    </w:rPr>
  </w:style>
  <w:style w:type="paragraph" w:styleId="CommentText">
    <w:name w:val="annotation text"/>
    <w:basedOn w:val="Normal"/>
    <w:link w:val="CommentTextChar"/>
    <w:uiPriority w:val="99"/>
    <w:unhideWhenUsed/>
    <w:rsid w:val="00E02781"/>
    <w:pPr>
      <w:spacing w:line="240" w:lineRule="auto"/>
    </w:pPr>
    <w:rPr>
      <w:sz w:val="20"/>
      <w:szCs w:val="20"/>
    </w:rPr>
  </w:style>
  <w:style w:type="character" w:customStyle="1" w:styleId="CommentTextChar">
    <w:name w:val="Comment Text Char"/>
    <w:basedOn w:val="DefaultParagraphFont"/>
    <w:link w:val="CommentText"/>
    <w:uiPriority w:val="99"/>
    <w:rsid w:val="00E02781"/>
    <w:rPr>
      <w:sz w:val="20"/>
      <w:szCs w:val="20"/>
    </w:rPr>
  </w:style>
  <w:style w:type="paragraph" w:styleId="NormalWeb">
    <w:name w:val="Normal (Web)"/>
    <w:basedOn w:val="Normal"/>
    <w:uiPriority w:val="99"/>
    <w:semiHidden/>
    <w:unhideWhenUsed/>
    <w:rsid w:val="00E0278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027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2781"/>
    <w:rPr>
      <w:rFonts w:ascii="Segoe UI" w:hAnsi="Segoe UI" w:cs="Segoe UI"/>
      <w:sz w:val="18"/>
      <w:szCs w:val="18"/>
    </w:rPr>
  </w:style>
  <w:style w:type="paragraph" w:styleId="Header">
    <w:name w:val="header"/>
    <w:basedOn w:val="Normal"/>
    <w:link w:val="HeaderChar"/>
    <w:uiPriority w:val="99"/>
    <w:unhideWhenUsed/>
    <w:rsid w:val="008A7A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7A61"/>
  </w:style>
  <w:style w:type="paragraph" w:styleId="Footer">
    <w:name w:val="footer"/>
    <w:basedOn w:val="Normal"/>
    <w:link w:val="FooterChar"/>
    <w:uiPriority w:val="99"/>
    <w:unhideWhenUsed/>
    <w:rsid w:val="008A7A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7A61"/>
  </w:style>
  <w:style w:type="paragraph" w:styleId="CommentSubject">
    <w:name w:val="annotation subject"/>
    <w:basedOn w:val="CommentText"/>
    <w:next w:val="CommentText"/>
    <w:link w:val="CommentSubjectChar"/>
    <w:uiPriority w:val="99"/>
    <w:semiHidden/>
    <w:unhideWhenUsed/>
    <w:rsid w:val="005274FF"/>
    <w:rPr>
      <w:b/>
      <w:bCs/>
    </w:rPr>
  </w:style>
  <w:style w:type="character" w:customStyle="1" w:styleId="CommentSubjectChar">
    <w:name w:val="Comment Subject Char"/>
    <w:basedOn w:val="CommentTextChar"/>
    <w:link w:val="CommentSubject"/>
    <w:uiPriority w:val="99"/>
    <w:semiHidden/>
    <w:rsid w:val="005274FF"/>
    <w:rPr>
      <w:b/>
      <w:bCs/>
      <w:sz w:val="20"/>
      <w:szCs w:val="20"/>
    </w:rPr>
  </w:style>
  <w:style w:type="paragraph" w:styleId="FootnoteText">
    <w:name w:val="footnote text"/>
    <w:aliases w:val="fn,ALTS FOOTNOTE,Note de bas de page2,Note de bas de page Car Car Car,Note de bas de page Car Car,Note de bas de page Car Car Car2,Note de bas de page Car Car Car3,Note de bas de page Car Car Car4,Footnote Text Char1,Footnote Text Char1 Ch"/>
    <w:basedOn w:val="Normal"/>
    <w:link w:val="FootnoteTextChar"/>
    <w:uiPriority w:val="99"/>
    <w:unhideWhenUsed/>
    <w:rsid w:val="00BC7471"/>
    <w:pPr>
      <w:spacing w:after="0" w:line="240" w:lineRule="auto"/>
    </w:pPr>
    <w:rPr>
      <w:rFonts w:ascii="Sylfaen" w:hAnsi="Sylfaen"/>
      <w:sz w:val="20"/>
      <w:szCs w:val="20"/>
    </w:rPr>
  </w:style>
  <w:style w:type="character" w:customStyle="1" w:styleId="FootnoteTextChar">
    <w:name w:val="Footnote Text Char"/>
    <w:aliases w:val="fn Char,ALTS FOOTNOTE Char,Note de bas de page2 Char,Note de bas de page Car Car Car Char,Note de bas de page Car Car Char,Note de bas de page Car Car Car2 Char,Note de bas de page Car Car Car3 Char,Footnote Text Char1 Char"/>
    <w:basedOn w:val="DefaultParagraphFont"/>
    <w:link w:val="FootnoteText"/>
    <w:uiPriority w:val="99"/>
    <w:rsid w:val="00BC7471"/>
    <w:rPr>
      <w:rFonts w:ascii="Sylfaen" w:hAnsi="Sylfaen"/>
      <w:sz w:val="20"/>
      <w:szCs w:val="20"/>
    </w:rPr>
  </w:style>
  <w:style w:type="character" w:styleId="FootnoteReference">
    <w:name w:val="footnote reference"/>
    <w:basedOn w:val="DefaultParagraphFont"/>
    <w:uiPriority w:val="99"/>
    <w:unhideWhenUsed/>
    <w:rsid w:val="00BC7471"/>
    <w:rPr>
      <w:vertAlign w:val="superscript"/>
    </w:rPr>
  </w:style>
  <w:style w:type="paragraph" w:styleId="Revision">
    <w:name w:val="Revision"/>
    <w:hidden/>
    <w:uiPriority w:val="99"/>
    <w:semiHidden/>
    <w:rsid w:val="00F8227E"/>
    <w:pPr>
      <w:spacing w:after="0" w:line="240" w:lineRule="auto"/>
    </w:pPr>
  </w:style>
  <w:style w:type="character" w:styleId="FollowedHyperlink">
    <w:name w:val="FollowedHyperlink"/>
    <w:basedOn w:val="DefaultParagraphFont"/>
    <w:uiPriority w:val="99"/>
    <w:semiHidden/>
    <w:unhideWhenUsed/>
    <w:rsid w:val="00BE500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589388">
      <w:bodyDiv w:val="1"/>
      <w:marLeft w:val="0"/>
      <w:marRight w:val="0"/>
      <w:marTop w:val="0"/>
      <w:marBottom w:val="0"/>
      <w:divBdr>
        <w:top w:val="none" w:sz="0" w:space="0" w:color="auto"/>
        <w:left w:val="none" w:sz="0" w:space="0" w:color="auto"/>
        <w:bottom w:val="none" w:sz="0" w:space="0" w:color="auto"/>
        <w:right w:val="none" w:sz="0" w:space="0" w:color="auto"/>
      </w:divBdr>
    </w:div>
    <w:div w:id="572199634">
      <w:bodyDiv w:val="1"/>
      <w:marLeft w:val="0"/>
      <w:marRight w:val="0"/>
      <w:marTop w:val="0"/>
      <w:marBottom w:val="0"/>
      <w:divBdr>
        <w:top w:val="none" w:sz="0" w:space="0" w:color="auto"/>
        <w:left w:val="none" w:sz="0" w:space="0" w:color="auto"/>
        <w:bottom w:val="none" w:sz="0" w:space="0" w:color="auto"/>
        <w:right w:val="none" w:sz="0" w:space="0" w:color="auto"/>
      </w:divBdr>
    </w:div>
    <w:div w:id="672493642">
      <w:bodyDiv w:val="1"/>
      <w:marLeft w:val="0"/>
      <w:marRight w:val="0"/>
      <w:marTop w:val="0"/>
      <w:marBottom w:val="0"/>
      <w:divBdr>
        <w:top w:val="none" w:sz="0" w:space="0" w:color="auto"/>
        <w:left w:val="none" w:sz="0" w:space="0" w:color="auto"/>
        <w:bottom w:val="none" w:sz="0" w:space="0" w:color="auto"/>
        <w:right w:val="none" w:sz="0" w:space="0" w:color="auto"/>
      </w:divBdr>
    </w:div>
    <w:div w:id="1173228720">
      <w:bodyDiv w:val="1"/>
      <w:marLeft w:val="0"/>
      <w:marRight w:val="0"/>
      <w:marTop w:val="0"/>
      <w:marBottom w:val="0"/>
      <w:divBdr>
        <w:top w:val="none" w:sz="0" w:space="0" w:color="auto"/>
        <w:left w:val="none" w:sz="0" w:space="0" w:color="auto"/>
        <w:bottom w:val="none" w:sz="0" w:space="0" w:color="auto"/>
        <w:right w:val="none" w:sz="0" w:space="0" w:color="auto"/>
      </w:divBdr>
    </w:div>
    <w:div w:id="1833637584">
      <w:bodyDiv w:val="1"/>
      <w:marLeft w:val="0"/>
      <w:marRight w:val="0"/>
      <w:marTop w:val="0"/>
      <w:marBottom w:val="0"/>
      <w:divBdr>
        <w:top w:val="none" w:sz="0" w:space="0" w:color="auto"/>
        <w:left w:val="none" w:sz="0" w:space="0" w:color="auto"/>
        <w:bottom w:val="none" w:sz="0" w:space="0" w:color="auto"/>
        <w:right w:val="none" w:sz="0" w:space="0" w:color="auto"/>
      </w:divBdr>
    </w:div>
    <w:div w:id="2115712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nbg.gov.g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nfo@finedu.gov.ge" TargetMode="External"/><Relationship Id="rId17" Type="http://schemas.openxmlformats.org/officeDocument/2006/relationships/hyperlink" Target="https://www.facebook.com/finedu.gov.ge/photos/a.100175708416776/509097760857900/?type=3" TargetMode="External"/><Relationship Id="rId2" Type="http://schemas.openxmlformats.org/officeDocument/2006/relationships/customXml" Target="../customXml/item2.xml"/><Relationship Id="rId16" Type="http://schemas.openxmlformats.org/officeDocument/2006/relationships/hyperlink" Target="http://www.finedu.gov.g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finedu.gov.ge" TargetMode="External"/><Relationship Id="rId5" Type="http://schemas.openxmlformats.org/officeDocument/2006/relationships/styles" Target="styles.xml"/><Relationship Id="rId15" Type="http://schemas.openxmlformats.org/officeDocument/2006/relationships/hyperlink" Target="https://www.facebook.com/finedu.gov.ge/" TargetMode="External"/><Relationship Id="rId10" Type="http://schemas.openxmlformats.org/officeDocument/2006/relationships/hyperlink" Target="http://www.finedu.gov.ge"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finedu.gov.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WrappedLabelHistory xmlns:xsd="http://www.w3.org/2001/XMLSchema" xmlns:xsi="http://www.w3.org/2001/XMLSchema-instance" xmlns="http://www.boldonjames.com/2016/02/Classifier/internal/wrappedLabelHistory">
  <Value>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I1YWIwMjdlMy05N2Y1LTRmMmItYjI0Mi0xODlmODRmMWJmZmUiIG9yaWdpbj0idXNlclNlbGVjdGVkIiAvPjxVc2VyTmFtZT5TRUJcbmtpemlyaWE8L1VzZXJOYW1lPjxEYXRlVGltZT4zLzkvMjAyMyAzOjUyOjQzIFBNPC9EYXRlVGltZT48TGFiZWxTdHJpbmc+VGhpcyBpdGVtIGhhcyBubyBjbGFzc2lmaWNhdGlvbjwvTGFiZWxTdHJpbmc+PC9pdGVtPjwvbGFiZWxIaXN0b3J5Pg==</Value>
</WrappedLabelHistory>
</file>

<file path=customXml/item2.xml><?xml version="1.0" encoding="utf-8"?>
<sisl xmlns:xsd="http://www.w3.org/2001/XMLSchema" xmlns:xsi="http://www.w3.org/2001/XMLSchema-instance" xmlns="http://www.boldonjames.com/2008/01/sie/internal/label" sislVersion="0" policy="5ab027e3-97f5-4f2b-b242-189f84f1bffe" origin="userSelected"/>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C48C89-1494-4210-B613-E7A4BD62A79A}">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76BAB1CE-F6B4-411D-A6AA-B0C242D8EFCB}">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10185FBC-9D35-4A6D-822C-F282C86D3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1603</Words>
  <Characters>9141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Nino Kiziria</dc:creator>
  <cp:keywords/>
  <dc:description/>
  <cp:lastModifiedBy>Lili Ninoshvili</cp:lastModifiedBy>
  <cp:revision>4</cp:revision>
  <dcterms:created xsi:type="dcterms:W3CDTF">2024-04-19T10:48:00Z</dcterms:created>
  <dcterms:modified xsi:type="dcterms:W3CDTF">2024-04-19T12:27:00Z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08543baf-e3df-4fee-9516-c0e9716c01f4</vt:lpwstr>
  </property>
  <property fmtid="{D5CDD505-2E9C-101B-9397-08002B2CF9AE}" pid="3" name="bjSaver">
    <vt:lpwstr>gNEGMD+POAdkzQpruQxm0WVKF4Cg2JWl</vt:lpwstr>
  </property>
  <property fmtid="{D5CDD505-2E9C-101B-9397-08002B2CF9AE}" pid="4" name="bjDocumentSecurityLabel">
    <vt:lpwstr>This item has no classification</vt:lpwstr>
  </property>
  <property fmtid="{D5CDD505-2E9C-101B-9397-08002B2CF9AE}" pid="5" name="bjClsUserRVM">
    <vt:lpwstr>[]</vt:lpwstr>
  </property>
  <property fmtid="{D5CDD505-2E9C-101B-9397-08002B2CF9AE}" pid="6" name="bjLabelHistoryID">
    <vt:lpwstr>{7EC48C89-1494-4210-B613-E7A4BD62A79A}</vt:lpwstr>
  </property>
</Properties>
</file>